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19E4" w:rsidRPr="000E126B" w:rsidRDefault="00BD19E4" w:rsidP="00BD19E4">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Pr>
          <w:b/>
          <w:sz w:val="24"/>
          <w:szCs w:val="24"/>
          <w:lang w:eastAsia="ko-KR"/>
        </w:rPr>
        <w:t>83</w:t>
      </w:r>
      <w:r w:rsidRPr="000E126B">
        <w:rPr>
          <w:rFonts w:hint="eastAsia"/>
          <w:b/>
          <w:sz w:val="24"/>
          <w:szCs w:val="24"/>
          <w:lang w:eastAsia="ko-KR"/>
        </w:rPr>
        <w:tab/>
      </w:r>
      <w:r w:rsidRPr="00C64568">
        <w:rPr>
          <w:b/>
          <w:i/>
          <w:noProof/>
          <w:sz w:val="24"/>
          <w:szCs w:val="24"/>
          <w:lang w:eastAsia="ko-KR"/>
        </w:rPr>
        <w:t>R1-15</w:t>
      </w:r>
      <w:r w:rsidR="00122970">
        <w:rPr>
          <w:b/>
          <w:i/>
          <w:noProof/>
          <w:sz w:val="24"/>
          <w:szCs w:val="24"/>
          <w:lang w:eastAsia="ko-KR"/>
        </w:rPr>
        <w:t>7768</w:t>
      </w:r>
    </w:p>
    <w:p w:rsidR="00BD19E4" w:rsidRPr="00ED7506" w:rsidRDefault="00BD19E4" w:rsidP="00BD19E4">
      <w:pPr>
        <w:pStyle w:val="Header"/>
        <w:rPr>
          <w:rFonts w:cs="Arial"/>
          <w:bCs/>
          <w:sz w:val="24"/>
          <w:lang w:val="en-US" w:eastAsia="ja-JP"/>
        </w:rPr>
      </w:pPr>
      <w:r>
        <w:rPr>
          <w:rFonts w:cs="Arial"/>
          <w:bCs/>
          <w:sz w:val="24"/>
          <w:lang w:val="en-US" w:eastAsia="ja-JP"/>
        </w:rPr>
        <w:t>Anaheim</w:t>
      </w:r>
      <w:r w:rsidRPr="00ED7506">
        <w:rPr>
          <w:rFonts w:cs="Arial"/>
          <w:bCs/>
          <w:sz w:val="24"/>
          <w:lang w:val="en-US" w:eastAsia="ja-JP"/>
        </w:rPr>
        <w:t xml:space="preserve">, </w:t>
      </w:r>
      <w:r>
        <w:rPr>
          <w:rFonts w:cs="Arial"/>
          <w:bCs/>
          <w:sz w:val="24"/>
          <w:lang w:val="en-US" w:eastAsia="ja-JP"/>
        </w:rPr>
        <w:t>USA</w:t>
      </w:r>
      <w:r w:rsidRPr="00ED7506">
        <w:rPr>
          <w:rFonts w:cs="Arial"/>
          <w:bCs/>
          <w:sz w:val="24"/>
          <w:lang w:val="en-US" w:eastAsia="ja-JP"/>
        </w:rPr>
        <w:t xml:space="preserve">, </w:t>
      </w:r>
      <w:r>
        <w:rPr>
          <w:rFonts w:cs="Arial"/>
          <w:bCs/>
          <w:sz w:val="24"/>
          <w:lang w:val="en-US" w:eastAsia="ja-JP"/>
        </w:rPr>
        <w:t>16</w:t>
      </w:r>
      <w:r w:rsidRPr="00ED7506">
        <w:rPr>
          <w:rFonts w:cs="Arial" w:hint="eastAsia"/>
          <w:bCs/>
          <w:sz w:val="24"/>
          <w:vertAlign w:val="superscript"/>
          <w:lang w:val="en-US" w:eastAsia="ja-JP"/>
        </w:rPr>
        <w:t>th</w:t>
      </w:r>
      <w:r w:rsidRPr="00ED7506">
        <w:rPr>
          <w:rFonts w:cs="Arial" w:hint="eastAsia"/>
          <w:bCs/>
          <w:sz w:val="24"/>
          <w:lang w:val="en-US" w:eastAsia="ja-JP"/>
        </w:rPr>
        <w:t xml:space="preserve"> </w:t>
      </w:r>
      <w:r w:rsidRPr="00ED7506">
        <w:rPr>
          <w:rFonts w:cs="Arial"/>
          <w:bCs/>
          <w:sz w:val="24"/>
          <w:lang w:val="en-US" w:eastAsia="ja-JP"/>
        </w:rPr>
        <w:t xml:space="preserve">- </w:t>
      </w:r>
      <w:r>
        <w:rPr>
          <w:rFonts w:cs="Arial"/>
          <w:bCs/>
          <w:sz w:val="24"/>
          <w:lang w:val="en-US" w:eastAsia="ja-JP"/>
        </w:rPr>
        <w:t>20</w:t>
      </w:r>
      <w:r w:rsidRPr="00ED7506">
        <w:rPr>
          <w:rFonts w:cs="Arial" w:hint="eastAsia"/>
          <w:bCs/>
          <w:sz w:val="24"/>
          <w:vertAlign w:val="superscript"/>
          <w:lang w:val="en-US" w:eastAsia="ja-JP"/>
        </w:rPr>
        <w:t>th</w:t>
      </w:r>
      <w:r w:rsidRPr="00ED7506">
        <w:rPr>
          <w:rFonts w:cs="Arial" w:hint="eastAsia"/>
          <w:bCs/>
          <w:sz w:val="24"/>
          <w:lang w:val="en-US" w:eastAsia="ja-JP"/>
        </w:rPr>
        <w:t xml:space="preserve"> </w:t>
      </w:r>
      <w:r>
        <w:rPr>
          <w:rFonts w:cs="Arial"/>
          <w:bCs/>
          <w:sz w:val="24"/>
          <w:lang w:val="en-US" w:eastAsia="ja-JP"/>
        </w:rPr>
        <w:t xml:space="preserve">November </w:t>
      </w:r>
      <w:r w:rsidRPr="00ED7506">
        <w:rPr>
          <w:rFonts w:cs="Arial"/>
          <w:bCs/>
          <w:sz w:val="24"/>
          <w:lang w:val="en-US" w:eastAsia="ja-JP"/>
        </w:rPr>
        <w:t>2015</w:t>
      </w:r>
    </w:p>
    <w:p w:rsidR="00BD19E4" w:rsidRPr="000E126B" w:rsidRDefault="00BD19E4" w:rsidP="00BD19E4">
      <w:pPr>
        <w:pStyle w:val="CRCoverPage"/>
        <w:spacing w:after="0"/>
        <w:outlineLvl w:val="0"/>
        <w:rPr>
          <w:b/>
          <w:noProof/>
          <w:sz w:val="24"/>
          <w:szCs w:val="24"/>
          <w:lang w:eastAsia="ko-KR"/>
        </w:rPr>
      </w:pPr>
    </w:p>
    <w:p w:rsidR="00BD19E4" w:rsidRDefault="00BD19E4" w:rsidP="00BD19E4">
      <w:pPr>
        <w:tabs>
          <w:tab w:val="left" w:pos="1985"/>
        </w:tabs>
        <w:spacing w:after="60" w:line="240" w:lineRule="auto"/>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0" w:name="Source"/>
      <w:bookmarkEnd w:id="0"/>
      <w:r>
        <w:rPr>
          <w:rFonts w:ascii="Arial" w:hAnsi="Arial"/>
          <w:sz w:val="24"/>
          <w:szCs w:val="24"/>
        </w:rPr>
        <w:t>6.2.4</w:t>
      </w:r>
    </w:p>
    <w:p w:rsidR="007E3C0A" w:rsidRPr="000E126B" w:rsidRDefault="007E3C0A" w:rsidP="00BD19E4">
      <w:pPr>
        <w:tabs>
          <w:tab w:val="left" w:pos="1985"/>
        </w:tabs>
        <w:spacing w:after="60" w:line="240" w:lineRule="auto"/>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7E3C0A" w:rsidRPr="00615019" w:rsidRDefault="007E3C0A" w:rsidP="00BD19E4">
      <w:pPr>
        <w:tabs>
          <w:tab w:val="left" w:pos="1985"/>
        </w:tabs>
        <w:spacing w:after="60" w:line="240" w:lineRule="auto"/>
        <w:rPr>
          <w:rFonts w:ascii="Arial" w:hAnsi="Arial"/>
          <w:b/>
          <w:sz w:val="48"/>
          <w:lang w:val="en-GB"/>
        </w:rPr>
      </w:pPr>
      <w:r>
        <w:rPr>
          <w:rFonts w:ascii="Arial" w:hAnsi="Arial"/>
          <w:b/>
          <w:sz w:val="24"/>
        </w:rPr>
        <w:t>Title:</w:t>
      </w:r>
      <w:r w:rsidRPr="0072162A">
        <w:rPr>
          <w:rFonts w:ascii="Arial" w:hAnsi="Arial"/>
          <w:b/>
          <w:sz w:val="24"/>
        </w:rPr>
        <w:t xml:space="preserve"> </w:t>
      </w:r>
      <w:r>
        <w:rPr>
          <w:rFonts w:ascii="Arial" w:hAnsi="Arial"/>
          <w:b/>
          <w:sz w:val="24"/>
        </w:rPr>
        <w:tab/>
      </w:r>
      <w:r w:rsidR="00015C71" w:rsidRPr="00615019">
        <w:rPr>
          <w:rFonts w:ascii="Arial" w:hAnsi="Arial" w:cs="Arial"/>
          <w:sz w:val="24"/>
          <w:szCs w:val="16"/>
        </w:rPr>
        <w:t>Outcome of MIMO offline s</w:t>
      </w:r>
      <w:r w:rsidR="00B83521" w:rsidRPr="00615019">
        <w:rPr>
          <w:rFonts w:ascii="Arial" w:hAnsi="Arial" w:cs="Arial"/>
          <w:sz w:val="24"/>
          <w:szCs w:val="16"/>
        </w:rPr>
        <w:t>ession</w:t>
      </w:r>
      <w:r w:rsidR="00015C71" w:rsidRPr="00615019">
        <w:rPr>
          <w:rFonts w:ascii="Arial" w:hAnsi="Arial" w:cs="Arial"/>
          <w:sz w:val="24"/>
          <w:szCs w:val="16"/>
        </w:rPr>
        <w:t xml:space="preserve">: </w:t>
      </w:r>
      <w:r w:rsidR="00CB5839">
        <w:rPr>
          <w:rFonts w:ascii="Arial" w:hAnsi="Arial" w:cs="Arial"/>
          <w:sz w:val="24"/>
          <w:szCs w:val="16"/>
        </w:rPr>
        <w:t>Wed evening</w:t>
      </w:r>
    </w:p>
    <w:p w:rsidR="007E3C0A" w:rsidRDefault="007E3C0A" w:rsidP="00BD19E4">
      <w:pPr>
        <w:pBdr>
          <w:bottom w:val="single" w:sz="6" w:space="1" w:color="auto"/>
        </w:pBdr>
        <w:tabs>
          <w:tab w:val="left" w:pos="1985"/>
        </w:tabs>
        <w:spacing w:after="60" w:line="240" w:lineRule="auto"/>
        <w:ind w:right="-441"/>
        <w:rPr>
          <w:rFonts w:ascii="Arial" w:hAnsi="Arial"/>
          <w:sz w:val="24"/>
        </w:rPr>
      </w:pPr>
      <w:r>
        <w:rPr>
          <w:rFonts w:ascii="Arial" w:hAnsi="Arial"/>
          <w:b/>
          <w:sz w:val="24"/>
        </w:rPr>
        <w:t>Document for:</w:t>
      </w:r>
      <w:r>
        <w:rPr>
          <w:rFonts w:ascii="Arial" w:hAnsi="Arial"/>
          <w:sz w:val="24"/>
        </w:rPr>
        <w:tab/>
        <w:t>Discussion</w:t>
      </w:r>
      <w:r>
        <w:rPr>
          <w:rFonts w:ascii="Arial" w:hAnsi="Arial" w:hint="eastAsia"/>
          <w:sz w:val="24"/>
        </w:rPr>
        <w:t xml:space="preserve"> and Decision</w:t>
      </w:r>
    </w:p>
    <w:p w:rsidR="00C515F7" w:rsidRDefault="00C515F7" w:rsidP="00D31826">
      <w:pPr>
        <w:spacing w:after="0" w:line="240" w:lineRule="auto"/>
        <w:rPr>
          <w:rFonts w:cs="Times New Roman"/>
          <w:b/>
          <w:szCs w:val="20"/>
        </w:rPr>
      </w:pPr>
    </w:p>
    <w:p w:rsidR="00911A24" w:rsidRDefault="00B83521" w:rsidP="00B83521">
      <w:pPr>
        <w:spacing w:after="120" w:line="240" w:lineRule="auto"/>
        <w:rPr>
          <w:rFonts w:cs="Times New Roman"/>
          <w:szCs w:val="20"/>
        </w:rPr>
      </w:pPr>
      <w:r>
        <w:rPr>
          <w:rFonts w:cs="Times New Roman"/>
          <w:szCs w:val="20"/>
        </w:rPr>
        <w:t xml:space="preserve">The following is a summary of the outcome of the </w:t>
      </w:r>
      <w:r w:rsidR="00BD19E4">
        <w:rPr>
          <w:rFonts w:cs="Times New Roman"/>
          <w:szCs w:val="20"/>
        </w:rPr>
        <w:t>morning</w:t>
      </w:r>
      <w:r>
        <w:rPr>
          <w:rFonts w:cs="Times New Roman"/>
          <w:szCs w:val="20"/>
        </w:rPr>
        <w:t xml:space="preserve"> </w:t>
      </w:r>
      <w:r w:rsidR="008A5732">
        <w:rPr>
          <w:rFonts w:cs="Times New Roman"/>
          <w:szCs w:val="20"/>
        </w:rPr>
        <w:t>offline session on 11/18</w:t>
      </w:r>
      <w:r>
        <w:rPr>
          <w:rFonts w:cs="Times New Roman"/>
          <w:szCs w:val="20"/>
        </w:rPr>
        <w:t>/2015. The outco</w:t>
      </w:r>
      <w:r w:rsidR="001B6B5D">
        <w:rPr>
          <w:rFonts w:cs="Times New Roman"/>
          <w:szCs w:val="20"/>
        </w:rPr>
        <w:t xml:space="preserve">me can be summarized </w:t>
      </w:r>
      <w:r w:rsidR="00381D78">
        <w:rPr>
          <w:rFonts w:cs="Times New Roman"/>
          <w:szCs w:val="20"/>
        </w:rPr>
        <w:t>below</w:t>
      </w:r>
      <w:r w:rsidR="001B6B5D">
        <w:rPr>
          <w:rFonts w:cs="Times New Roman"/>
          <w:szCs w:val="20"/>
        </w:rPr>
        <w:t>.</w:t>
      </w:r>
      <w:r w:rsidR="00381D78">
        <w:rPr>
          <w:rFonts w:cs="Times New Roman"/>
          <w:szCs w:val="20"/>
        </w:rPr>
        <w:t xml:space="preserve"> </w:t>
      </w:r>
    </w:p>
    <w:p w:rsidR="00683AB4" w:rsidRDefault="00381D78" w:rsidP="00B83521">
      <w:pPr>
        <w:spacing w:after="120" w:line="240" w:lineRule="auto"/>
        <w:rPr>
          <w:rFonts w:cs="Times New Roman"/>
          <w:szCs w:val="20"/>
        </w:rPr>
      </w:pPr>
      <w:r>
        <w:rPr>
          <w:rFonts w:cs="Times New Roman"/>
          <w:szCs w:val="20"/>
        </w:rPr>
        <w:t xml:space="preserve">Based on the discussions in this offline session, the following recommendation is made in order to progress on </w:t>
      </w:r>
      <w:r w:rsidRPr="000B78EC">
        <w:rPr>
          <w:rFonts w:cs="Times New Roman"/>
          <w:b/>
          <w:szCs w:val="20"/>
        </w:rPr>
        <w:t>Rel.13 codebook design</w:t>
      </w:r>
      <w:r w:rsidR="00B0127D">
        <w:rPr>
          <w:rFonts w:cs="Times New Roman"/>
          <w:szCs w:val="20"/>
        </w:rPr>
        <w:t xml:space="preserve"> this week</w:t>
      </w:r>
      <w:r>
        <w:rPr>
          <w:rFonts w:cs="Times New Roman"/>
          <w:szCs w:val="20"/>
        </w:rPr>
        <w:t>:</w:t>
      </w:r>
    </w:p>
    <w:p w:rsidR="00381D78" w:rsidRDefault="00381D78" w:rsidP="00381D78">
      <w:pPr>
        <w:pStyle w:val="ListParagraph"/>
        <w:numPr>
          <w:ilvl w:val="0"/>
          <w:numId w:val="31"/>
        </w:numPr>
        <w:spacing w:after="120" w:line="240" w:lineRule="auto"/>
        <w:rPr>
          <w:rFonts w:cs="Times New Roman"/>
          <w:szCs w:val="20"/>
        </w:rPr>
      </w:pPr>
      <w:r w:rsidRPr="00381D78">
        <w:rPr>
          <w:rFonts w:cs="Times New Roman"/>
          <w:szCs w:val="20"/>
          <w:u w:val="single"/>
        </w:rPr>
        <w:t>Rank-2 class A</w:t>
      </w:r>
      <w:r>
        <w:rPr>
          <w:rFonts w:cs="Times New Roman"/>
          <w:szCs w:val="20"/>
        </w:rPr>
        <w:t>:</w:t>
      </w:r>
    </w:p>
    <w:p w:rsidR="00381D78" w:rsidRDefault="00381D78" w:rsidP="00381D78">
      <w:pPr>
        <w:pStyle w:val="ListParagraph"/>
        <w:numPr>
          <w:ilvl w:val="1"/>
          <w:numId w:val="31"/>
        </w:numPr>
        <w:spacing w:after="120" w:line="240" w:lineRule="auto"/>
        <w:rPr>
          <w:rFonts w:cs="Times New Roman"/>
          <w:szCs w:val="20"/>
        </w:rPr>
      </w:pPr>
      <w:r>
        <w:rPr>
          <w:rFonts w:cs="Times New Roman"/>
          <w:szCs w:val="20"/>
        </w:rPr>
        <w:t xml:space="preserve">Down selection of the two alternatives for the number of bits for co-phasing in </w:t>
      </w:r>
      <w:proofErr w:type="spellStart"/>
      <w:r>
        <w:rPr>
          <w:rFonts w:cs="Times New Roman"/>
          <w:szCs w:val="20"/>
        </w:rPr>
        <w:t>config</w:t>
      </w:r>
      <w:proofErr w:type="spellEnd"/>
      <w:r>
        <w:rPr>
          <w:rFonts w:cs="Times New Roman"/>
          <w:szCs w:val="20"/>
        </w:rPr>
        <w:t xml:space="preserve"> 1 needs to be done.</w:t>
      </w:r>
    </w:p>
    <w:p w:rsidR="00381D78" w:rsidRDefault="00381D78" w:rsidP="00381D78">
      <w:pPr>
        <w:pStyle w:val="ListParagraph"/>
        <w:numPr>
          <w:ilvl w:val="1"/>
          <w:numId w:val="31"/>
        </w:numPr>
        <w:spacing w:after="120" w:line="240" w:lineRule="auto"/>
        <w:rPr>
          <w:rFonts w:cs="Times New Roman"/>
          <w:szCs w:val="20"/>
        </w:rPr>
      </w:pPr>
      <w:r>
        <w:rPr>
          <w:rFonts w:cs="Times New Roman"/>
          <w:szCs w:val="20"/>
        </w:rPr>
        <w:t xml:space="preserve">For the two available alternatives for </w:t>
      </w:r>
      <w:proofErr w:type="spellStart"/>
      <w:r>
        <w:rPr>
          <w:rFonts w:cs="Times New Roman"/>
          <w:szCs w:val="20"/>
        </w:rPr>
        <w:t>config</w:t>
      </w:r>
      <w:proofErr w:type="spellEnd"/>
      <w:r>
        <w:rPr>
          <w:rFonts w:cs="Times New Roman"/>
          <w:szCs w:val="20"/>
        </w:rPr>
        <w:t xml:space="preserve"> 3 (checkerboard and dual-stacked), either down selection or supporting both patterns can be done. Supporting both patterns, however, leads to increasing the number of configurations which amounts to </w:t>
      </w:r>
      <w:r w:rsidR="0073186B">
        <w:rPr>
          <w:rFonts w:cs="Times New Roman"/>
          <w:szCs w:val="20"/>
        </w:rPr>
        <w:t>revising</w:t>
      </w:r>
      <w:r>
        <w:rPr>
          <w:rFonts w:cs="Times New Roman"/>
          <w:szCs w:val="20"/>
        </w:rPr>
        <w:t xml:space="preserve"> the agreement in RAN1#82bis (on </w:t>
      </w:r>
      <w:r w:rsidR="0073186B">
        <w:rPr>
          <w:rFonts w:cs="Times New Roman"/>
          <w:szCs w:val="20"/>
        </w:rPr>
        <w:t>not introducing any new configuration</w:t>
      </w:r>
      <w:r>
        <w:rPr>
          <w:rFonts w:cs="Times New Roman"/>
          <w:szCs w:val="20"/>
        </w:rPr>
        <w:t>).</w:t>
      </w:r>
    </w:p>
    <w:p w:rsidR="00381D78" w:rsidRDefault="00381D78" w:rsidP="00381D78">
      <w:pPr>
        <w:pStyle w:val="ListParagraph"/>
        <w:numPr>
          <w:ilvl w:val="1"/>
          <w:numId w:val="31"/>
        </w:numPr>
        <w:spacing w:after="120" w:line="240" w:lineRule="auto"/>
        <w:rPr>
          <w:rFonts w:cs="Times New Roman"/>
          <w:szCs w:val="20"/>
        </w:rPr>
      </w:pPr>
      <w:r>
        <w:rPr>
          <w:rFonts w:cs="Times New Roman"/>
          <w:szCs w:val="20"/>
        </w:rPr>
        <w:t xml:space="preserve">Using orthogonal beams across two layers </w:t>
      </w:r>
      <w:r w:rsidR="00831F1B">
        <w:rPr>
          <w:rFonts w:cs="Times New Roman"/>
          <w:szCs w:val="20"/>
        </w:rPr>
        <w:t xml:space="preserve">can be perceived as a </w:t>
      </w:r>
      <w:r w:rsidR="0039045D">
        <w:rPr>
          <w:rFonts w:cs="Times New Roman"/>
          <w:szCs w:val="20"/>
        </w:rPr>
        <w:t>complementary</w:t>
      </w:r>
      <w:r w:rsidR="00831F1B">
        <w:rPr>
          <w:rFonts w:cs="Times New Roman"/>
          <w:szCs w:val="20"/>
        </w:rPr>
        <w:t xml:space="preserve"> feature </w:t>
      </w:r>
      <w:r w:rsidR="0039045D">
        <w:rPr>
          <w:rFonts w:cs="Times New Roman"/>
          <w:szCs w:val="20"/>
        </w:rPr>
        <w:t xml:space="preserve">which may be incorporated into </w:t>
      </w:r>
      <w:r w:rsidR="00B0127D">
        <w:rPr>
          <w:rFonts w:cs="Times New Roman"/>
          <w:szCs w:val="20"/>
        </w:rPr>
        <w:t>a rank-2 proposal</w:t>
      </w:r>
      <w:r w:rsidR="00831F1B">
        <w:rPr>
          <w:rFonts w:cs="Times New Roman"/>
          <w:szCs w:val="20"/>
        </w:rPr>
        <w:t xml:space="preserve">. </w:t>
      </w:r>
    </w:p>
    <w:p w:rsidR="00381D78" w:rsidRDefault="00381D78" w:rsidP="00381D78">
      <w:pPr>
        <w:pStyle w:val="ListParagraph"/>
        <w:numPr>
          <w:ilvl w:val="0"/>
          <w:numId w:val="31"/>
        </w:numPr>
        <w:spacing w:after="120" w:line="240" w:lineRule="auto"/>
        <w:rPr>
          <w:rFonts w:cs="Times New Roman"/>
          <w:szCs w:val="20"/>
        </w:rPr>
      </w:pPr>
      <w:r w:rsidRPr="00911A24">
        <w:rPr>
          <w:rFonts w:cs="Times New Roman"/>
          <w:szCs w:val="20"/>
          <w:u w:val="single"/>
        </w:rPr>
        <w:t>Rank-3 to 8 class A</w:t>
      </w:r>
      <w:r>
        <w:rPr>
          <w:rFonts w:cs="Times New Roman"/>
          <w:szCs w:val="20"/>
        </w:rPr>
        <w:t>:</w:t>
      </w:r>
    </w:p>
    <w:p w:rsidR="00831F1B" w:rsidRDefault="00B0127D" w:rsidP="00B0127D">
      <w:pPr>
        <w:pStyle w:val="ListParagraph"/>
        <w:numPr>
          <w:ilvl w:val="1"/>
          <w:numId w:val="31"/>
        </w:numPr>
        <w:spacing w:after="120" w:line="240" w:lineRule="auto"/>
        <w:rPr>
          <w:rFonts w:cs="Times New Roman"/>
          <w:szCs w:val="20"/>
        </w:rPr>
      </w:pPr>
      <w:r>
        <w:rPr>
          <w:rFonts w:cs="Times New Roman"/>
          <w:szCs w:val="20"/>
        </w:rPr>
        <w:t>For ranks 3 and 4, down selection of the two alternatives for selection of orthogonal beam groups (whether via W1 feedback or W2 feedback) needs to be done. Then other details can be worked out.</w:t>
      </w:r>
    </w:p>
    <w:p w:rsidR="00B0127D" w:rsidRPr="00B0127D" w:rsidRDefault="00B0127D" w:rsidP="00B0127D">
      <w:pPr>
        <w:pStyle w:val="ListParagraph"/>
        <w:numPr>
          <w:ilvl w:val="1"/>
          <w:numId w:val="31"/>
        </w:numPr>
        <w:spacing w:after="120" w:line="240" w:lineRule="auto"/>
        <w:rPr>
          <w:rFonts w:cs="Times New Roman"/>
          <w:szCs w:val="20"/>
        </w:rPr>
      </w:pPr>
      <w:r>
        <w:rPr>
          <w:rFonts w:cs="Times New Roman"/>
          <w:szCs w:val="20"/>
        </w:rPr>
        <w:t xml:space="preserve">For ranks 5 to 8, </w:t>
      </w:r>
      <w:r w:rsidR="00096BA0">
        <w:rPr>
          <w:rFonts w:cs="Times New Roman"/>
          <w:szCs w:val="20"/>
        </w:rPr>
        <w:t xml:space="preserve">whether W2 feedback is necessary for such high rank scenarios needs to be discussed and decided. </w:t>
      </w:r>
      <w:r w:rsidR="00096BA0">
        <w:rPr>
          <w:rFonts w:cs="Times New Roman"/>
          <w:szCs w:val="20"/>
        </w:rPr>
        <w:t>Then other details can be worked out.</w:t>
      </w:r>
      <w:bookmarkStart w:id="1" w:name="_GoBack"/>
      <w:bookmarkEnd w:id="1"/>
    </w:p>
    <w:p w:rsidR="00381D78" w:rsidRDefault="00381D78" w:rsidP="00381D78">
      <w:pPr>
        <w:pStyle w:val="ListParagraph"/>
        <w:numPr>
          <w:ilvl w:val="0"/>
          <w:numId w:val="31"/>
        </w:numPr>
        <w:spacing w:after="120" w:line="240" w:lineRule="auto"/>
        <w:rPr>
          <w:rFonts w:cs="Times New Roman"/>
          <w:szCs w:val="20"/>
        </w:rPr>
      </w:pPr>
      <w:r w:rsidRPr="00911A24">
        <w:rPr>
          <w:rFonts w:cs="Times New Roman"/>
          <w:szCs w:val="20"/>
          <w:u w:val="single"/>
        </w:rPr>
        <w:t>Rank-2 to 8 class B B=1</w:t>
      </w:r>
      <w:r>
        <w:rPr>
          <w:rFonts w:cs="Times New Roman"/>
          <w:szCs w:val="20"/>
        </w:rPr>
        <w:t>:</w:t>
      </w:r>
    </w:p>
    <w:p w:rsidR="00911A24" w:rsidRDefault="00B0127D" w:rsidP="00911A24">
      <w:pPr>
        <w:pStyle w:val="ListParagraph"/>
        <w:numPr>
          <w:ilvl w:val="1"/>
          <w:numId w:val="31"/>
        </w:numPr>
        <w:spacing w:after="120" w:line="240" w:lineRule="auto"/>
        <w:rPr>
          <w:rFonts w:cs="Times New Roman"/>
          <w:szCs w:val="20"/>
        </w:rPr>
      </w:pPr>
      <w:r>
        <w:rPr>
          <w:rFonts w:cs="Times New Roman"/>
          <w:szCs w:val="20"/>
        </w:rPr>
        <w:t>Consensus on the construction of rank-2 class B K=1 codebook given a class A codebook can be achieved (ZTE has the same proposal and Qualcomm’s alternative proposal is for ranks 3 and 4).</w:t>
      </w:r>
    </w:p>
    <w:p w:rsidR="00B0127D" w:rsidRDefault="00B0127D" w:rsidP="00911A24">
      <w:pPr>
        <w:pStyle w:val="ListParagraph"/>
        <w:numPr>
          <w:ilvl w:val="1"/>
          <w:numId w:val="31"/>
        </w:numPr>
        <w:spacing w:after="120" w:line="240" w:lineRule="auto"/>
        <w:rPr>
          <w:rFonts w:cs="Times New Roman"/>
          <w:szCs w:val="20"/>
        </w:rPr>
      </w:pPr>
      <w:r>
        <w:rPr>
          <w:rFonts w:cs="Times New Roman"/>
          <w:szCs w:val="20"/>
        </w:rPr>
        <w:t xml:space="preserve">For ranks 3 and 4, some further discussion is needed to decide whether further optimization is required beyond a simple reuse of the W2 component of its class </w:t>
      </w:r>
      <w:proofErr w:type="gramStart"/>
      <w:r>
        <w:rPr>
          <w:rFonts w:cs="Times New Roman"/>
          <w:szCs w:val="20"/>
        </w:rPr>
        <w:t>A</w:t>
      </w:r>
      <w:proofErr w:type="gramEnd"/>
      <w:r>
        <w:rPr>
          <w:rFonts w:cs="Times New Roman"/>
          <w:szCs w:val="20"/>
        </w:rPr>
        <w:t xml:space="preserve"> counterpart.</w:t>
      </w:r>
    </w:p>
    <w:p w:rsidR="002C7C6B" w:rsidRDefault="002C7C6B" w:rsidP="00B83521">
      <w:pPr>
        <w:spacing w:after="120" w:line="240" w:lineRule="auto"/>
        <w:rPr>
          <w:rFonts w:ascii="Arial" w:hAnsi="Arial" w:cs="Arial"/>
          <w:b/>
          <w:sz w:val="22"/>
          <w:szCs w:val="20"/>
        </w:rPr>
      </w:pPr>
    </w:p>
    <w:p w:rsidR="001B6B5D" w:rsidRPr="002C7C6B" w:rsidRDefault="008A5732" w:rsidP="002C7C6B">
      <w:pPr>
        <w:pStyle w:val="ListParagraph"/>
        <w:numPr>
          <w:ilvl w:val="0"/>
          <w:numId w:val="16"/>
        </w:numPr>
        <w:spacing w:after="120" w:line="240" w:lineRule="auto"/>
        <w:rPr>
          <w:rFonts w:ascii="Arial" w:hAnsi="Arial" w:cs="Arial"/>
          <w:b/>
          <w:i/>
          <w:sz w:val="22"/>
          <w:szCs w:val="20"/>
        </w:rPr>
      </w:pPr>
      <w:r>
        <w:rPr>
          <w:rFonts w:ascii="Arial" w:hAnsi="Arial" w:cs="Arial"/>
          <w:b/>
          <w:i/>
          <w:sz w:val="22"/>
          <w:szCs w:val="20"/>
        </w:rPr>
        <w:t>Rank-2 class A codebook</w:t>
      </w:r>
    </w:p>
    <w:p w:rsidR="00B122F3" w:rsidRDefault="000D385F" w:rsidP="008A5732">
      <w:pPr>
        <w:spacing w:after="0" w:line="240" w:lineRule="auto"/>
        <w:rPr>
          <w:rFonts w:cs="Times New Roman"/>
          <w:szCs w:val="20"/>
        </w:rPr>
      </w:pPr>
      <w:r>
        <w:rPr>
          <w:rFonts w:cs="Times New Roman"/>
          <w:szCs w:val="20"/>
        </w:rPr>
        <w:t xml:space="preserve">A summary of different proposals was </w:t>
      </w:r>
      <w:r w:rsidR="00E05B64">
        <w:rPr>
          <w:rFonts w:cs="Times New Roman"/>
          <w:szCs w:val="20"/>
        </w:rPr>
        <w:t>presented and discussed.</w:t>
      </w:r>
    </w:p>
    <w:p w:rsidR="00E05B64" w:rsidRDefault="00E05B64" w:rsidP="008A5732">
      <w:pPr>
        <w:spacing w:after="0" w:line="240" w:lineRule="auto"/>
        <w:rPr>
          <w:rFonts w:cs="Times New Roman"/>
          <w:szCs w:val="20"/>
        </w:rPr>
      </w:pPr>
    </w:p>
    <w:p w:rsidR="00E05B64" w:rsidRPr="000D385F" w:rsidRDefault="00E05B64" w:rsidP="00E05B64">
      <w:pPr>
        <w:spacing w:after="0" w:line="240" w:lineRule="auto"/>
        <w:rPr>
          <w:rFonts w:cs="Times New Roman"/>
          <w:szCs w:val="20"/>
        </w:rPr>
      </w:pPr>
      <w:r w:rsidRPr="00E05B64">
        <w:rPr>
          <w:rFonts w:cs="Times New Roman"/>
          <w:b/>
          <w:color w:val="3333FF"/>
          <w:szCs w:val="20"/>
        </w:rPr>
        <w:t>R1-156790</w:t>
      </w:r>
      <w:r w:rsidRPr="00E05B64">
        <w:rPr>
          <w:rFonts w:cs="Times New Roman"/>
          <w:b/>
          <w:color w:val="3333FF"/>
          <w:szCs w:val="20"/>
        </w:rPr>
        <w:tab/>
      </w:r>
      <w:r w:rsidRPr="000D385F">
        <w:rPr>
          <w:rFonts w:cs="Times New Roman"/>
          <w:szCs w:val="20"/>
        </w:rPr>
        <w:t>Rank 2 codebook -- summary of RAN1 proposals and performance</w:t>
      </w:r>
      <w:r w:rsidRPr="000D385F">
        <w:rPr>
          <w:rFonts w:cs="Times New Roman"/>
          <w:szCs w:val="20"/>
        </w:rPr>
        <w:tab/>
      </w:r>
      <w:r w:rsidRPr="000D385F">
        <w:rPr>
          <w:rFonts w:cs="Times New Roman"/>
          <w:szCs w:val="20"/>
        </w:rPr>
        <w:tab/>
        <w:t>Samsung</w:t>
      </w:r>
      <w:r w:rsidRPr="000D385F">
        <w:rPr>
          <w:rFonts w:cs="Times New Roman"/>
          <w:szCs w:val="20"/>
        </w:rPr>
        <w:tab/>
      </w:r>
    </w:p>
    <w:p w:rsidR="00E05B64" w:rsidRDefault="00E05B64" w:rsidP="00E05B64">
      <w:pPr>
        <w:spacing w:after="0" w:line="240" w:lineRule="auto"/>
        <w:rPr>
          <w:rFonts w:cs="Times New Roman"/>
          <w:szCs w:val="20"/>
        </w:rPr>
      </w:pPr>
      <w:r>
        <w:rPr>
          <w:rFonts w:cs="Times New Roman"/>
          <w:szCs w:val="20"/>
        </w:rPr>
        <w:t xml:space="preserve">Note: Slide 5 ZTE’s </w:t>
      </w:r>
      <w:proofErr w:type="spellStart"/>
      <w:r>
        <w:rPr>
          <w:rFonts w:cs="Times New Roman"/>
          <w:szCs w:val="20"/>
        </w:rPr>
        <w:t>config</w:t>
      </w:r>
      <w:proofErr w:type="spellEnd"/>
      <w:r>
        <w:rPr>
          <w:rFonts w:cs="Times New Roman"/>
          <w:szCs w:val="20"/>
        </w:rPr>
        <w:t xml:space="preserve"> 2 diagram needs to be updated.</w:t>
      </w:r>
    </w:p>
    <w:p w:rsidR="00E05B64" w:rsidRPr="00E05B64" w:rsidRDefault="00E05B64" w:rsidP="00E05B64">
      <w:pPr>
        <w:spacing w:after="0" w:line="240" w:lineRule="auto"/>
        <w:rPr>
          <w:rFonts w:cs="Times New Roman"/>
          <w:szCs w:val="20"/>
        </w:rPr>
      </w:pPr>
      <w:proofErr w:type="spellStart"/>
      <w:r w:rsidRPr="00E05B64">
        <w:rPr>
          <w:rFonts w:cs="Times New Roman"/>
          <w:szCs w:val="20"/>
        </w:rPr>
        <w:t>Config</w:t>
      </w:r>
      <w:proofErr w:type="spellEnd"/>
      <w:r w:rsidRPr="00E05B64">
        <w:rPr>
          <w:rFonts w:cs="Times New Roman"/>
          <w:szCs w:val="20"/>
        </w:rPr>
        <w:t xml:space="preserve"> 1: 1-bit (same as legacy codebook) co-phasing is proposed in 5 out of 8 proposals</w:t>
      </w:r>
    </w:p>
    <w:p w:rsidR="00E05B64" w:rsidRDefault="00E05B64" w:rsidP="00E05B64">
      <w:pPr>
        <w:pStyle w:val="ListParagraph"/>
        <w:numPr>
          <w:ilvl w:val="0"/>
          <w:numId w:val="19"/>
        </w:numPr>
        <w:spacing w:after="0" w:line="240" w:lineRule="auto"/>
        <w:contextualSpacing w:val="0"/>
        <w:rPr>
          <w:rFonts w:cs="Times New Roman"/>
          <w:szCs w:val="20"/>
        </w:rPr>
      </w:pPr>
      <w:r>
        <w:rPr>
          <w:rFonts w:cs="Times New Roman"/>
          <w:szCs w:val="20"/>
        </w:rPr>
        <w:t>Huawei/</w:t>
      </w:r>
      <w:proofErr w:type="spellStart"/>
      <w:r>
        <w:rPr>
          <w:rFonts w:cs="Times New Roman"/>
          <w:szCs w:val="20"/>
        </w:rPr>
        <w:t>HiSi</w:t>
      </w:r>
      <w:proofErr w:type="spellEnd"/>
      <w:r>
        <w:rPr>
          <w:rFonts w:cs="Times New Roman"/>
          <w:szCs w:val="20"/>
        </w:rPr>
        <w:t>, ALU/ASB, and LG use 2-bit co-phasing: according to R1-156217 which states 2-bit payload for W2 reporting</w:t>
      </w:r>
    </w:p>
    <w:p w:rsidR="00E05B64" w:rsidRPr="00FF248A" w:rsidRDefault="00E05B64" w:rsidP="00E05B64">
      <w:pPr>
        <w:pStyle w:val="ListParagraph"/>
        <w:numPr>
          <w:ilvl w:val="0"/>
          <w:numId w:val="19"/>
        </w:numPr>
        <w:spacing w:after="0" w:line="240" w:lineRule="auto"/>
        <w:contextualSpacing w:val="0"/>
        <w:rPr>
          <w:rFonts w:cs="Times New Roman"/>
          <w:szCs w:val="20"/>
        </w:rPr>
      </w:pPr>
      <w:r>
        <w:rPr>
          <w:rFonts w:cs="Times New Roman"/>
          <w:szCs w:val="20"/>
        </w:rPr>
        <w:t xml:space="preserve">Argument from 1-bit proponents: 2-bit co-phasing results in redundant </w:t>
      </w:r>
      <w:proofErr w:type="spellStart"/>
      <w:r>
        <w:rPr>
          <w:rFonts w:cs="Times New Roman"/>
          <w:szCs w:val="20"/>
        </w:rPr>
        <w:t>codewords</w:t>
      </w:r>
      <w:proofErr w:type="spellEnd"/>
      <w:r>
        <w:rPr>
          <w:rFonts w:cs="Times New Roman"/>
          <w:szCs w:val="20"/>
        </w:rPr>
        <w:t xml:space="preserve"> </w:t>
      </w:r>
    </w:p>
    <w:p w:rsidR="00E05B64" w:rsidRDefault="00E05B64" w:rsidP="00E05B64">
      <w:pPr>
        <w:spacing w:after="0" w:line="240" w:lineRule="auto"/>
        <w:rPr>
          <w:rFonts w:cs="Times New Roman"/>
          <w:szCs w:val="20"/>
        </w:rPr>
      </w:pPr>
    </w:p>
    <w:p w:rsidR="000D385F" w:rsidRDefault="00381D78" w:rsidP="00E05B64">
      <w:pPr>
        <w:spacing w:after="0" w:line="240" w:lineRule="auto"/>
        <w:rPr>
          <w:rFonts w:cs="Times New Roman"/>
          <w:szCs w:val="20"/>
        </w:rPr>
      </w:pPr>
      <w:r>
        <w:rPr>
          <w:rFonts w:cs="Times New Roman"/>
          <w:szCs w:val="20"/>
        </w:rPr>
        <w:t>Based on this summary, s</w:t>
      </w:r>
      <w:r w:rsidR="000D385F">
        <w:rPr>
          <w:rFonts w:cs="Times New Roman"/>
          <w:szCs w:val="20"/>
        </w:rPr>
        <w:t>everal particular codebook features were identified and discussed.</w:t>
      </w:r>
    </w:p>
    <w:p w:rsidR="000D385F" w:rsidRDefault="000D385F" w:rsidP="000D385F">
      <w:pPr>
        <w:spacing w:after="0" w:line="240" w:lineRule="auto"/>
        <w:rPr>
          <w:rFonts w:cs="Times New Roman"/>
          <w:szCs w:val="20"/>
        </w:rPr>
      </w:pPr>
    </w:p>
    <w:p w:rsidR="000D385F" w:rsidRDefault="000D385F" w:rsidP="000D385F">
      <w:pPr>
        <w:pStyle w:val="ListParagraph"/>
        <w:numPr>
          <w:ilvl w:val="0"/>
          <w:numId w:val="24"/>
        </w:numPr>
        <w:spacing w:after="0" w:line="240" w:lineRule="auto"/>
        <w:rPr>
          <w:rFonts w:cs="Times New Roman"/>
          <w:b/>
          <w:i/>
          <w:szCs w:val="20"/>
          <w:u w:val="single"/>
        </w:rPr>
      </w:pPr>
      <w:proofErr w:type="spellStart"/>
      <w:r w:rsidRPr="000D385F">
        <w:rPr>
          <w:rFonts w:cs="Times New Roman"/>
          <w:b/>
          <w:i/>
          <w:szCs w:val="20"/>
          <w:u w:val="single"/>
        </w:rPr>
        <w:t>Config</w:t>
      </w:r>
      <w:proofErr w:type="spellEnd"/>
      <w:r w:rsidRPr="000D385F">
        <w:rPr>
          <w:rFonts w:cs="Times New Roman"/>
          <w:b/>
          <w:i/>
          <w:szCs w:val="20"/>
          <w:u w:val="single"/>
        </w:rPr>
        <w:t xml:space="preserve"> 3 pattern: checkerboard vs. dual-stacked</w:t>
      </w:r>
    </w:p>
    <w:p w:rsidR="000D385F" w:rsidRPr="000D385F" w:rsidRDefault="000D385F" w:rsidP="000D385F">
      <w:pPr>
        <w:pStyle w:val="ListParagraph"/>
        <w:spacing w:after="0" w:line="240" w:lineRule="auto"/>
        <w:rPr>
          <w:rFonts w:cs="Times New Roman"/>
          <w:b/>
          <w:i/>
          <w:szCs w:val="20"/>
          <w:u w:val="single"/>
        </w:rPr>
      </w:pPr>
    </w:p>
    <w:p w:rsidR="000D385F" w:rsidRDefault="00E05B64" w:rsidP="00E05B64">
      <w:pPr>
        <w:spacing w:after="0" w:line="240" w:lineRule="auto"/>
        <w:rPr>
          <w:rFonts w:cs="Times New Roman"/>
          <w:b/>
          <w:color w:val="3333FF"/>
          <w:szCs w:val="20"/>
        </w:rPr>
      </w:pPr>
      <w:r w:rsidRPr="00E05B64">
        <w:rPr>
          <w:rFonts w:cs="Times New Roman"/>
          <w:b/>
          <w:color w:val="3333FF"/>
          <w:szCs w:val="20"/>
        </w:rPr>
        <w:t>R1-157755</w:t>
      </w:r>
      <w:r w:rsidRPr="00E05B64">
        <w:rPr>
          <w:rFonts w:cs="Times New Roman"/>
          <w:b/>
          <w:color w:val="3333FF"/>
          <w:szCs w:val="20"/>
        </w:rPr>
        <w:tab/>
      </w:r>
      <w:r w:rsidRPr="000D385F">
        <w:rPr>
          <w:rFonts w:cs="Times New Roman"/>
          <w:szCs w:val="20"/>
        </w:rPr>
        <w:t>Joint Proposal on Rank 2 codebook for Class A and B CSI reporting</w:t>
      </w:r>
      <w:r w:rsidRPr="000D385F">
        <w:rPr>
          <w:rFonts w:cs="Times New Roman"/>
          <w:szCs w:val="20"/>
        </w:rPr>
        <w:tab/>
        <w:t>Samsung, Ericsson, NTT DOCOMO, CATT</w:t>
      </w:r>
      <w:r w:rsidRPr="00E05B64">
        <w:rPr>
          <w:rFonts w:cs="Times New Roman"/>
          <w:b/>
          <w:color w:val="3333FF"/>
          <w:szCs w:val="20"/>
        </w:rPr>
        <w:t xml:space="preserve"> </w:t>
      </w:r>
      <w:r w:rsidRPr="00E05B64">
        <w:rPr>
          <w:rFonts w:cs="Times New Roman"/>
          <w:b/>
          <w:color w:val="3333FF"/>
          <w:szCs w:val="20"/>
        </w:rPr>
        <w:tab/>
      </w:r>
    </w:p>
    <w:p w:rsidR="00E05B64" w:rsidRPr="000D385F" w:rsidRDefault="00E05B64" w:rsidP="000D385F">
      <w:pPr>
        <w:pStyle w:val="ListParagraph"/>
        <w:numPr>
          <w:ilvl w:val="0"/>
          <w:numId w:val="22"/>
        </w:numPr>
        <w:spacing w:after="0" w:line="240" w:lineRule="auto"/>
        <w:rPr>
          <w:rFonts w:cs="Times New Roman"/>
          <w:b/>
          <w:color w:val="3333FF"/>
          <w:szCs w:val="20"/>
        </w:rPr>
      </w:pPr>
      <w:r w:rsidRPr="000D385F">
        <w:rPr>
          <w:rFonts w:cs="Times New Roman"/>
          <w:szCs w:val="20"/>
        </w:rPr>
        <w:lastRenderedPageBreak/>
        <w:t xml:space="preserve">Updated version of the previous joint proposal, one alternative for </w:t>
      </w:r>
      <w:proofErr w:type="spellStart"/>
      <w:r w:rsidRPr="000D385F">
        <w:rPr>
          <w:rFonts w:cs="Times New Roman"/>
          <w:szCs w:val="20"/>
        </w:rPr>
        <w:t>config</w:t>
      </w:r>
      <w:proofErr w:type="spellEnd"/>
      <w:r w:rsidRPr="000D385F">
        <w:rPr>
          <w:rFonts w:cs="Times New Roman"/>
          <w:szCs w:val="20"/>
        </w:rPr>
        <w:t xml:space="preserve"> 3 (instead of two in the previous version): dual-stacked pattern</w:t>
      </w:r>
    </w:p>
    <w:p w:rsidR="00E05B64" w:rsidRDefault="00E05B64" w:rsidP="00E05B64">
      <w:pPr>
        <w:spacing w:after="0" w:line="240" w:lineRule="auto"/>
        <w:rPr>
          <w:rFonts w:cs="Times New Roman"/>
          <w:szCs w:val="20"/>
        </w:rPr>
      </w:pPr>
    </w:p>
    <w:p w:rsidR="00E05B64" w:rsidRPr="000D385F" w:rsidRDefault="00E05B64" w:rsidP="00E05B64">
      <w:pPr>
        <w:spacing w:after="0" w:line="240" w:lineRule="auto"/>
        <w:rPr>
          <w:szCs w:val="20"/>
        </w:rPr>
      </w:pPr>
      <w:r w:rsidRPr="00E05B64">
        <w:rPr>
          <w:rFonts w:cs="Times New Roman"/>
          <w:b/>
          <w:color w:val="3333FF"/>
          <w:szCs w:val="20"/>
        </w:rPr>
        <w:t xml:space="preserve">R1-157663 </w:t>
      </w:r>
      <w:r w:rsidRPr="00E05B64">
        <w:rPr>
          <w:rFonts w:cs="Times New Roman"/>
          <w:b/>
          <w:color w:val="3333FF"/>
          <w:szCs w:val="20"/>
        </w:rPr>
        <w:tab/>
      </w:r>
      <w:r w:rsidRPr="000D385F">
        <w:rPr>
          <w:rFonts w:cs="Times New Roman"/>
          <w:szCs w:val="20"/>
        </w:rPr>
        <w:t>WF on Rank 2 Codebook</w:t>
      </w:r>
      <w:r w:rsidRPr="000D385F">
        <w:rPr>
          <w:rFonts w:cs="Times New Roman"/>
          <w:szCs w:val="20"/>
        </w:rPr>
        <w:tab/>
      </w:r>
      <w:r w:rsidRPr="000D385F">
        <w:rPr>
          <w:szCs w:val="20"/>
        </w:rPr>
        <w:t>LG Electronics, Alcatel-Lucent Shanghai Bell, Alcatel-Lucent, Qualcomm</w:t>
      </w:r>
    </w:p>
    <w:p w:rsidR="00E05B64" w:rsidRDefault="00E05B64" w:rsidP="00E05B64">
      <w:pPr>
        <w:pStyle w:val="ListParagraph"/>
        <w:numPr>
          <w:ilvl w:val="0"/>
          <w:numId w:val="19"/>
        </w:numPr>
        <w:spacing w:after="0" w:line="240" w:lineRule="auto"/>
        <w:rPr>
          <w:szCs w:val="20"/>
        </w:rPr>
      </w:pPr>
      <w:r>
        <w:rPr>
          <w:szCs w:val="20"/>
        </w:rPr>
        <w:t xml:space="preserve">Propose checkerboard pattern for </w:t>
      </w:r>
      <w:proofErr w:type="spellStart"/>
      <w:r>
        <w:rPr>
          <w:szCs w:val="20"/>
        </w:rPr>
        <w:t>config</w:t>
      </w:r>
      <w:proofErr w:type="spellEnd"/>
      <w:r>
        <w:rPr>
          <w:szCs w:val="20"/>
        </w:rPr>
        <w:t xml:space="preserve"> 3, FFS co-phasing for </w:t>
      </w:r>
      <w:proofErr w:type="spellStart"/>
      <w:r>
        <w:rPr>
          <w:szCs w:val="20"/>
        </w:rPr>
        <w:t>Config</w:t>
      </w:r>
      <w:proofErr w:type="spellEnd"/>
      <w:r>
        <w:rPr>
          <w:szCs w:val="20"/>
        </w:rPr>
        <w:t xml:space="preserve"> 1</w:t>
      </w:r>
    </w:p>
    <w:p w:rsidR="00E05B64" w:rsidRDefault="00E05B64" w:rsidP="00E05B64">
      <w:pPr>
        <w:pStyle w:val="ListParagraph"/>
        <w:numPr>
          <w:ilvl w:val="0"/>
          <w:numId w:val="19"/>
        </w:numPr>
        <w:spacing w:after="0" w:line="240" w:lineRule="auto"/>
        <w:rPr>
          <w:szCs w:val="20"/>
        </w:rPr>
      </w:pPr>
      <w:r>
        <w:rPr>
          <w:szCs w:val="20"/>
        </w:rPr>
        <w:t xml:space="preserve">Concern: to maintain one-codebook structure for all </w:t>
      </w:r>
      <w:proofErr w:type="spellStart"/>
      <w:r>
        <w:rPr>
          <w:szCs w:val="20"/>
        </w:rPr>
        <w:t>Configs</w:t>
      </w:r>
      <w:proofErr w:type="spellEnd"/>
      <w:r>
        <w:rPr>
          <w:szCs w:val="20"/>
        </w:rPr>
        <w:t xml:space="preserve">, 34 </w:t>
      </w:r>
      <w:proofErr w:type="spellStart"/>
      <w:r>
        <w:rPr>
          <w:szCs w:val="20"/>
        </w:rPr>
        <w:t>codewords</w:t>
      </w:r>
      <w:proofErr w:type="spellEnd"/>
      <w:r>
        <w:rPr>
          <w:szCs w:val="20"/>
        </w:rPr>
        <w:t xml:space="preserve"> (instead of 32) are needed. </w:t>
      </w:r>
    </w:p>
    <w:p w:rsidR="00E05B64" w:rsidRDefault="00E05B64" w:rsidP="00E05B64">
      <w:pPr>
        <w:pStyle w:val="ListParagraph"/>
        <w:numPr>
          <w:ilvl w:val="1"/>
          <w:numId w:val="19"/>
        </w:numPr>
        <w:spacing w:after="0" w:line="240" w:lineRule="auto"/>
        <w:rPr>
          <w:szCs w:val="20"/>
        </w:rPr>
      </w:pPr>
      <w:r>
        <w:rPr>
          <w:szCs w:val="20"/>
        </w:rPr>
        <w:t xml:space="preserve">Subset selection chooses a subset of </w:t>
      </w:r>
      <w:proofErr w:type="spellStart"/>
      <w:r>
        <w:rPr>
          <w:szCs w:val="20"/>
        </w:rPr>
        <w:t>codewords</w:t>
      </w:r>
      <w:proofErr w:type="spellEnd"/>
      <w:r>
        <w:rPr>
          <w:szCs w:val="20"/>
        </w:rPr>
        <w:t xml:space="preserve"> from the 34-codeword table.</w:t>
      </w:r>
    </w:p>
    <w:p w:rsidR="00E05B64" w:rsidRDefault="00E05B64" w:rsidP="00E05B64">
      <w:pPr>
        <w:pStyle w:val="ListParagraph"/>
        <w:spacing w:after="0" w:line="240" w:lineRule="auto"/>
        <w:ind w:left="1440"/>
        <w:rPr>
          <w:szCs w:val="20"/>
        </w:rPr>
      </w:pPr>
    </w:p>
    <w:p w:rsidR="00E05B64" w:rsidRPr="000D385F" w:rsidRDefault="00E05B64" w:rsidP="00E05B64">
      <w:pPr>
        <w:pStyle w:val="ListParagraph"/>
        <w:spacing w:after="0" w:line="240" w:lineRule="auto"/>
        <w:ind w:left="0"/>
        <w:rPr>
          <w:szCs w:val="20"/>
        </w:rPr>
      </w:pPr>
      <w:r w:rsidRPr="00E05B64">
        <w:rPr>
          <w:b/>
          <w:color w:val="3333FF"/>
          <w:szCs w:val="20"/>
        </w:rPr>
        <w:t>R1-15</w:t>
      </w:r>
      <w:r>
        <w:rPr>
          <w:b/>
          <w:color w:val="3333FF"/>
          <w:szCs w:val="20"/>
        </w:rPr>
        <w:t>7185</w:t>
      </w:r>
      <w:r>
        <w:rPr>
          <w:b/>
          <w:color w:val="3333FF"/>
          <w:szCs w:val="20"/>
        </w:rPr>
        <w:tab/>
      </w:r>
      <w:r w:rsidRPr="000D385F">
        <w:rPr>
          <w:rFonts w:eastAsia="MS Gothic"/>
          <w:szCs w:val="20"/>
        </w:rPr>
        <w:t>Performance Evaluation of 2D Codebooks for Elevation Beamforming and FD-MIMO</w:t>
      </w:r>
      <w:r w:rsidRPr="000D385F">
        <w:rPr>
          <w:rFonts w:eastAsia="MS Gothic"/>
          <w:szCs w:val="20"/>
        </w:rPr>
        <w:tab/>
      </w:r>
      <w:r w:rsidRPr="000D385F">
        <w:rPr>
          <w:szCs w:val="20"/>
        </w:rPr>
        <w:t xml:space="preserve">NTT </w:t>
      </w:r>
      <w:proofErr w:type="spellStart"/>
      <w:r w:rsidRPr="000D385F">
        <w:rPr>
          <w:szCs w:val="20"/>
        </w:rPr>
        <w:t>Docomo</w:t>
      </w:r>
      <w:proofErr w:type="spellEnd"/>
    </w:p>
    <w:p w:rsidR="00E05B64" w:rsidRPr="00E05B64" w:rsidRDefault="00E05B64" w:rsidP="00E05B64">
      <w:pPr>
        <w:spacing w:after="0" w:line="240" w:lineRule="auto"/>
        <w:rPr>
          <w:b/>
          <w:color w:val="3333FF"/>
          <w:szCs w:val="20"/>
        </w:rPr>
      </w:pPr>
      <w:r w:rsidRPr="00E05B64">
        <w:rPr>
          <w:b/>
          <w:color w:val="3333FF"/>
          <w:szCs w:val="20"/>
        </w:rPr>
        <w:t>R1-156790</w:t>
      </w:r>
      <w:r>
        <w:rPr>
          <w:b/>
          <w:color w:val="3333FF"/>
          <w:szCs w:val="20"/>
        </w:rPr>
        <w:tab/>
      </w:r>
      <w:r w:rsidR="000D385F" w:rsidRPr="000D385F">
        <w:rPr>
          <w:rFonts w:cs="Times New Roman"/>
          <w:szCs w:val="20"/>
        </w:rPr>
        <w:t>Rank 2 codebook -- summary of RAN1 proposals and performance</w:t>
      </w:r>
      <w:r w:rsidR="000D385F" w:rsidRPr="000D385F">
        <w:rPr>
          <w:szCs w:val="20"/>
        </w:rPr>
        <w:t xml:space="preserve"> </w:t>
      </w:r>
      <w:r w:rsidR="000D385F" w:rsidRPr="000D385F">
        <w:rPr>
          <w:szCs w:val="20"/>
        </w:rPr>
        <w:tab/>
      </w:r>
      <w:r w:rsidRPr="000D385F">
        <w:rPr>
          <w:szCs w:val="20"/>
        </w:rPr>
        <w:t>Samsung</w:t>
      </w:r>
    </w:p>
    <w:p w:rsidR="00E05B64" w:rsidRPr="000D385F" w:rsidRDefault="00E05B64" w:rsidP="00E05B64">
      <w:pPr>
        <w:spacing w:after="0" w:line="240" w:lineRule="auto"/>
        <w:rPr>
          <w:szCs w:val="20"/>
        </w:rPr>
      </w:pPr>
      <w:r w:rsidRPr="00E05B64">
        <w:rPr>
          <w:b/>
          <w:color w:val="3333FF"/>
          <w:szCs w:val="20"/>
        </w:rPr>
        <w:t xml:space="preserve">R1-157481 </w:t>
      </w:r>
      <w:r>
        <w:rPr>
          <w:b/>
          <w:color w:val="3333FF"/>
          <w:szCs w:val="20"/>
        </w:rPr>
        <w:tab/>
      </w:r>
      <w:r w:rsidR="000D385F" w:rsidRPr="000D385F">
        <w:rPr>
          <w:rFonts w:eastAsia="SimSun" w:cs="Arial" w:hint="eastAsia"/>
          <w:szCs w:val="20"/>
          <w:lang w:eastAsia="zh-CN"/>
        </w:rPr>
        <w:t>Class A codebook design: rank 2</w:t>
      </w:r>
      <w:r w:rsidR="000D385F" w:rsidRPr="000D385F">
        <w:rPr>
          <w:rFonts w:eastAsia="SimSun" w:cs="Arial"/>
          <w:szCs w:val="20"/>
          <w:lang w:eastAsia="zh-CN"/>
        </w:rPr>
        <w:tab/>
      </w:r>
      <w:r w:rsidRPr="000D385F">
        <w:rPr>
          <w:szCs w:val="20"/>
        </w:rPr>
        <w:t>CATT</w:t>
      </w:r>
    </w:p>
    <w:p w:rsidR="00E05B64" w:rsidRPr="004A48EF" w:rsidRDefault="00E05B64" w:rsidP="00E05B64">
      <w:pPr>
        <w:pStyle w:val="ListParagraph"/>
        <w:numPr>
          <w:ilvl w:val="0"/>
          <w:numId w:val="20"/>
        </w:numPr>
        <w:spacing w:after="0" w:line="240" w:lineRule="auto"/>
        <w:rPr>
          <w:rFonts w:cs="Times New Roman"/>
          <w:szCs w:val="20"/>
        </w:rPr>
      </w:pPr>
      <w:r>
        <w:rPr>
          <w:rFonts w:cs="Times New Roman"/>
          <w:szCs w:val="20"/>
        </w:rPr>
        <w:t xml:space="preserve">Overall (not always), the above three </w:t>
      </w:r>
      <w:proofErr w:type="spellStart"/>
      <w:r>
        <w:rPr>
          <w:rFonts w:cs="Times New Roman"/>
          <w:szCs w:val="20"/>
        </w:rPr>
        <w:t>Tdocs</w:t>
      </w:r>
      <w:proofErr w:type="spellEnd"/>
      <w:r>
        <w:rPr>
          <w:rFonts w:cs="Times New Roman"/>
          <w:szCs w:val="20"/>
        </w:rPr>
        <w:t xml:space="preserve"> demonstrate some noticeable performance gain for the dual-stacked pattern over other alternatives (including checkerboard) for config3</w:t>
      </w:r>
    </w:p>
    <w:p w:rsidR="00E05B64" w:rsidRPr="004E3AF6" w:rsidRDefault="00E05B64" w:rsidP="00E05B64">
      <w:pPr>
        <w:spacing w:after="0" w:line="240" w:lineRule="auto"/>
        <w:rPr>
          <w:rFonts w:cs="Times New Roman"/>
          <w:szCs w:val="20"/>
        </w:rPr>
      </w:pPr>
    </w:p>
    <w:p w:rsidR="00E05B64" w:rsidRDefault="000D385F" w:rsidP="00E05B64">
      <w:pPr>
        <w:spacing w:after="0" w:line="240" w:lineRule="auto"/>
        <w:rPr>
          <w:rFonts w:cs="Times New Roman"/>
          <w:szCs w:val="20"/>
        </w:rPr>
      </w:pPr>
      <w:r w:rsidRPr="000D385F">
        <w:rPr>
          <w:rFonts w:cs="Times New Roman"/>
          <w:b/>
          <w:color w:val="3333FF"/>
          <w:szCs w:val="20"/>
        </w:rPr>
        <w:t>R1-15</w:t>
      </w:r>
      <w:r w:rsidR="00E05B64" w:rsidRPr="000D385F">
        <w:rPr>
          <w:rFonts w:cs="Times New Roman"/>
          <w:b/>
          <w:color w:val="3333FF"/>
          <w:szCs w:val="20"/>
        </w:rPr>
        <w:t>705</w:t>
      </w:r>
      <w:r w:rsidRPr="000D385F">
        <w:rPr>
          <w:rFonts w:cs="Times New Roman"/>
          <w:b/>
          <w:color w:val="3333FF"/>
          <w:szCs w:val="20"/>
        </w:rPr>
        <w:t>6</w:t>
      </w:r>
      <w:r>
        <w:rPr>
          <w:rFonts w:cs="Times New Roman"/>
          <w:szCs w:val="20"/>
        </w:rPr>
        <w:tab/>
      </w:r>
      <w:r w:rsidRPr="000D385F">
        <w:rPr>
          <w:rFonts w:cs="Times New Roman"/>
          <w:szCs w:val="20"/>
        </w:rPr>
        <w:t xml:space="preserve">Rank 2-8 codebook design for Class </w:t>
      </w:r>
      <w:proofErr w:type="gramStart"/>
      <w:r w:rsidRPr="000D385F">
        <w:rPr>
          <w:rFonts w:cs="Times New Roman"/>
          <w:szCs w:val="20"/>
        </w:rPr>
        <w:t>A</w:t>
      </w:r>
      <w:proofErr w:type="gramEnd"/>
      <w:r>
        <w:rPr>
          <w:rFonts w:cs="Times New Roman"/>
          <w:szCs w:val="20"/>
        </w:rPr>
        <w:tab/>
      </w:r>
      <w:r w:rsidR="00E05B64" w:rsidRPr="000D385F">
        <w:rPr>
          <w:rFonts w:cs="Times New Roman"/>
          <w:szCs w:val="20"/>
        </w:rPr>
        <w:t>Qualcomm</w:t>
      </w:r>
      <w:r w:rsidR="00E05B64">
        <w:rPr>
          <w:rFonts w:cs="Times New Roman"/>
          <w:szCs w:val="20"/>
        </w:rPr>
        <w:t xml:space="preserve"> </w:t>
      </w:r>
    </w:p>
    <w:p w:rsidR="00E05B64" w:rsidRPr="00807964" w:rsidRDefault="00E05B64" w:rsidP="00E05B64">
      <w:pPr>
        <w:pStyle w:val="ListParagraph"/>
        <w:numPr>
          <w:ilvl w:val="0"/>
          <w:numId w:val="20"/>
        </w:numPr>
        <w:spacing w:after="0" w:line="240" w:lineRule="auto"/>
        <w:rPr>
          <w:rFonts w:cs="Times New Roman"/>
          <w:szCs w:val="20"/>
        </w:rPr>
      </w:pPr>
      <w:r>
        <w:rPr>
          <w:rFonts w:cs="Times New Roman"/>
          <w:szCs w:val="20"/>
        </w:rPr>
        <w:t>Observe some noticeable gain over the joint proposal (</w:t>
      </w:r>
      <w:r w:rsidR="000D385F">
        <w:rPr>
          <w:rFonts w:cs="Times New Roman"/>
          <w:szCs w:val="20"/>
        </w:rPr>
        <w:t xml:space="preserve">previous </w:t>
      </w:r>
      <w:r>
        <w:rPr>
          <w:rFonts w:cs="Times New Roman"/>
          <w:szCs w:val="20"/>
        </w:rPr>
        <w:t xml:space="preserve">Malmo version) with small oversampling factor(s) </w:t>
      </w:r>
    </w:p>
    <w:p w:rsidR="00E05B64" w:rsidRDefault="00E05B64" w:rsidP="00E05B64">
      <w:pPr>
        <w:spacing w:after="0" w:line="240" w:lineRule="auto"/>
        <w:rPr>
          <w:rFonts w:cs="Times New Roman"/>
          <w:szCs w:val="20"/>
        </w:rPr>
      </w:pPr>
    </w:p>
    <w:p w:rsidR="006E58C7" w:rsidRPr="006E58C7" w:rsidRDefault="006E58C7" w:rsidP="006E58C7">
      <w:pPr>
        <w:spacing w:after="0" w:line="240" w:lineRule="auto"/>
        <w:rPr>
          <w:rFonts w:cs="Times New Roman"/>
          <w:szCs w:val="20"/>
        </w:rPr>
      </w:pPr>
      <w:r w:rsidRPr="006E58C7">
        <w:rPr>
          <w:rFonts w:cs="Times New Roman"/>
          <w:b/>
          <w:color w:val="3333FF"/>
          <w:szCs w:val="20"/>
        </w:rPr>
        <w:t>R1-157460</w:t>
      </w:r>
      <w:r w:rsidRPr="006E58C7">
        <w:rPr>
          <w:rFonts w:cs="Times New Roman"/>
          <w:color w:val="3333FF"/>
          <w:szCs w:val="20"/>
        </w:rPr>
        <w:t xml:space="preserve"> </w:t>
      </w:r>
      <w:r>
        <w:rPr>
          <w:rFonts w:cs="Times New Roman"/>
          <w:szCs w:val="20"/>
        </w:rPr>
        <w:tab/>
      </w:r>
      <w:r w:rsidRPr="006E58C7">
        <w:rPr>
          <w:rFonts w:cs="Times New Roman"/>
          <w:snapToGrid w:val="0"/>
          <w:szCs w:val="20"/>
        </w:rPr>
        <w:t xml:space="preserve">Details of rank 2 codebook for Class </w:t>
      </w:r>
      <w:proofErr w:type="gramStart"/>
      <w:r w:rsidRPr="006E58C7">
        <w:rPr>
          <w:rFonts w:cs="Times New Roman"/>
          <w:snapToGrid w:val="0"/>
          <w:szCs w:val="20"/>
        </w:rPr>
        <w:t>A</w:t>
      </w:r>
      <w:proofErr w:type="gramEnd"/>
      <w:r w:rsidRPr="006E58C7">
        <w:rPr>
          <w:rFonts w:cs="Times New Roman"/>
          <w:snapToGrid w:val="0"/>
          <w:szCs w:val="20"/>
        </w:rPr>
        <w:t xml:space="preserve"> CSI reporting</w:t>
      </w:r>
      <w:r w:rsidRPr="006E58C7">
        <w:rPr>
          <w:rFonts w:cs="Times New Roman"/>
          <w:szCs w:val="20"/>
        </w:rPr>
        <w:t xml:space="preserve"> </w:t>
      </w:r>
      <w:r>
        <w:rPr>
          <w:rFonts w:cs="Times New Roman"/>
          <w:szCs w:val="20"/>
        </w:rPr>
        <w:tab/>
      </w:r>
      <w:r w:rsidRPr="006E58C7">
        <w:rPr>
          <w:rFonts w:cs="Times New Roman"/>
          <w:szCs w:val="20"/>
        </w:rPr>
        <w:t>LGE</w:t>
      </w:r>
    </w:p>
    <w:p w:rsidR="006E58C7" w:rsidRPr="009A46DD" w:rsidRDefault="006E58C7" w:rsidP="006E58C7">
      <w:pPr>
        <w:pStyle w:val="ListParagraph"/>
        <w:numPr>
          <w:ilvl w:val="0"/>
          <w:numId w:val="20"/>
        </w:numPr>
        <w:spacing w:after="0" w:line="240" w:lineRule="auto"/>
        <w:rPr>
          <w:rFonts w:cs="Times New Roman"/>
          <w:szCs w:val="20"/>
        </w:rPr>
      </w:pPr>
      <w:r>
        <w:rPr>
          <w:rFonts w:cs="Times New Roman"/>
          <w:szCs w:val="20"/>
        </w:rPr>
        <w:t xml:space="preserve">Observe some noticeable gain over the joint proposal (previous Malmo version) for all </w:t>
      </w:r>
      <w:proofErr w:type="spellStart"/>
      <w:r>
        <w:rPr>
          <w:rFonts w:cs="Times New Roman"/>
          <w:szCs w:val="20"/>
        </w:rPr>
        <w:t>Configs</w:t>
      </w:r>
      <w:proofErr w:type="spellEnd"/>
    </w:p>
    <w:p w:rsidR="00103654" w:rsidRDefault="00103654" w:rsidP="00E05B64">
      <w:pPr>
        <w:spacing w:after="0" w:line="240" w:lineRule="auto"/>
        <w:rPr>
          <w:rFonts w:cs="Times New Roman"/>
          <w:szCs w:val="20"/>
        </w:rPr>
      </w:pPr>
    </w:p>
    <w:p w:rsidR="00381D78" w:rsidRDefault="00381D78" w:rsidP="00E05B64">
      <w:pPr>
        <w:spacing w:after="0" w:line="240" w:lineRule="auto"/>
        <w:rPr>
          <w:rFonts w:cs="Times New Roman"/>
          <w:szCs w:val="20"/>
        </w:rPr>
      </w:pPr>
    </w:p>
    <w:p w:rsidR="000D385F" w:rsidRPr="00103654" w:rsidRDefault="000D385F" w:rsidP="00103654">
      <w:pPr>
        <w:pStyle w:val="ListParagraph"/>
        <w:numPr>
          <w:ilvl w:val="0"/>
          <w:numId w:val="24"/>
        </w:numPr>
        <w:spacing w:after="0" w:line="240" w:lineRule="auto"/>
        <w:rPr>
          <w:rFonts w:cs="Times New Roman"/>
          <w:b/>
          <w:i/>
          <w:szCs w:val="20"/>
        </w:rPr>
      </w:pPr>
      <w:r w:rsidRPr="00103654">
        <w:rPr>
          <w:rFonts w:cs="Times New Roman"/>
          <w:b/>
          <w:i/>
          <w:szCs w:val="20"/>
          <w:u w:val="single"/>
        </w:rPr>
        <w:t>8PSK co-phasing with “alpha”</w:t>
      </w:r>
    </w:p>
    <w:p w:rsidR="00E05B64" w:rsidRDefault="000D385F" w:rsidP="00E05B64">
      <w:pPr>
        <w:spacing w:after="0" w:line="240" w:lineRule="auto"/>
        <w:rPr>
          <w:rFonts w:cs="Times New Roman"/>
          <w:szCs w:val="20"/>
        </w:rPr>
      </w:pPr>
      <w:r w:rsidRPr="006E58C7">
        <w:rPr>
          <w:rFonts w:cs="Times New Roman"/>
          <w:b/>
          <w:color w:val="3333FF"/>
          <w:szCs w:val="20"/>
        </w:rPr>
        <w:t>R1-15</w:t>
      </w:r>
      <w:r w:rsidR="00E05B64" w:rsidRPr="006E58C7">
        <w:rPr>
          <w:rFonts w:cs="Times New Roman"/>
          <w:b/>
          <w:color w:val="3333FF"/>
          <w:szCs w:val="20"/>
        </w:rPr>
        <w:t xml:space="preserve">7526 </w:t>
      </w:r>
      <w:r w:rsidR="006E58C7" w:rsidRPr="006E58C7">
        <w:rPr>
          <w:rFonts w:cs="Times New Roman"/>
          <w:szCs w:val="20"/>
        </w:rPr>
        <w:tab/>
      </w:r>
      <w:r w:rsidR="006E58C7" w:rsidRPr="006E58C7">
        <w:rPr>
          <w:kern w:val="2"/>
          <w:lang w:eastAsia="zh-CN"/>
        </w:rPr>
        <w:t>Codebook Design for rank 2 for 2D antenna arrays</w:t>
      </w:r>
      <w:r w:rsidR="006E58C7" w:rsidRPr="006E58C7">
        <w:rPr>
          <w:rFonts w:cs="Times New Roman"/>
          <w:szCs w:val="20"/>
        </w:rPr>
        <w:t xml:space="preserve"> </w:t>
      </w:r>
      <w:r w:rsidR="006E58C7" w:rsidRPr="006E58C7">
        <w:rPr>
          <w:rFonts w:cs="Times New Roman"/>
          <w:szCs w:val="20"/>
        </w:rPr>
        <w:tab/>
      </w:r>
      <w:r w:rsidR="00E05B64" w:rsidRPr="006E58C7">
        <w:rPr>
          <w:rFonts w:cs="Times New Roman"/>
          <w:szCs w:val="20"/>
        </w:rPr>
        <w:t>Huawei/</w:t>
      </w:r>
      <w:proofErr w:type="spellStart"/>
      <w:r w:rsidR="00E05B64" w:rsidRPr="006E58C7">
        <w:rPr>
          <w:rFonts w:cs="Times New Roman"/>
          <w:szCs w:val="20"/>
        </w:rPr>
        <w:t>HiSi</w:t>
      </w:r>
      <w:proofErr w:type="spellEnd"/>
    </w:p>
    <w:p w:rsidR="00E05B64" w:rsidRDefault="00E05B64" w:rsidP="00E05B64">
      <w:pPr>
        <w:pStyle w:val="ListParagraph"/>
        <w:numPr>
          <w:ilvl w:val="0"/>
          <w:numId w:val="20"/>
        </w:numPr>
        <w:spacing w:after="0" w:line="240" w:lineRule="auto"/>
        <w:rPr>
          <w:rFonts w:cs="Times New Roman"/>
          <w:szCs w:val="20"/>
        </w:rPr>
      </w:pPr>
      <w:r>
        <w:rPr>
          <w:rFonts w:cs="Times New Roman"/>
          <w:szCs w:val="20"/>
        </w:rPr>
        <w:t>Observe some noticeable gain over the joint proposal (</w:t>
      </w:r>
      <w:r w:rsidR="000D385F">
        <w:rPr>
          <w:rFonts w:cs="Times New Roman"/>
          <w:szCs w:val="20"/>
        </w:rPr>
        <w:t xml:space="preserve">previous </w:t>
      </w:r>
      <w:r>
        <w:rPr>
          <w:rFonts w:cs="Times New Roman"/>
          <w:szCs w:val="20"/>
        </w:rPr>
        <w:t>Malmo version)</w:t>
      </w:r>
    </w:p>
    <w:p w:rsidR="00E05B64" w:rsidRPr="009A46DD" w:rsidRDefault="00E05B64" w:rsidP="00E05B64">
      <w:pPr>
        <w:pStyle w:val="ListParagraph"/>
        <w:numPr>
          <w:ilvl w:val="0"/>
          <w:numId w:val="20"/>
        </w:numPr>
        <w:spacing w:after="0" w:line="240" w:lineRule="auto"/>
        <w:rPr>
          <w:rFonts w:cs="Times New Roman"/>
          <w:szCs w:val="20"/>
        </w:rPr>
      </w:pPr>
      <w:r>
        <w:rPr>
          <w:rFonts w:cs="Times New Roman"/>
          <w:szCs w:val="20"/>
        </w:rPr>
        <w:t>For Huawei/</w:t>
      </w:r>
      <w:proofErr w:type="spellStart"/>
      <w:r>
        <w:rPr>
          <w:rFonts w:cs="Times New Roman"/>
          <w:szCs w:val="20"/>
        </w:rPr>
        <w:t>HiSi</w:t>
      </w:r>
      <w:proofErr w:type="spellEnd"/>
      <w:r>
        <w:rPr>
          <w:rFonts w:cs="Times New Roman"/>
          <w:szCs w:val="20"/>
        </w:rPr>
        <w:t xml:space="preserve"> design, codebook subsampling is needed for class A codebook in PUCCH (uniform subsampling of W1 or beams)</w:t>
      </w:r>
    </w:p>
    <w:p w:rsidR="00E05B64" w:rsidRPr="00D91F85" w:rsidRDefault="00E05B64" w:rsidP="00E05B64">
      <w:pPr>
        <w:spacing w:after="0" w:line="240" w:lineRule="auto"/>
        <w:rPr>
          <w:rFonts w:cs="Times New Roman"/>
          <w:szCs w:val="20"/>
        </w:rPr>
      </w:pPr>
    </w:p>
    <w:p w:rsidR="00E05B64" w:rsidRPr="00103654" w:rsidRDefault="00E05B64" w:rsidP="00103654">
      <w:pPr>
        <w:pStyle w:val="ListParagraph"/>
        <w:numPr>
          <w:ilvl w:val="0"/>
          <w:numId w:val="24"/>
        </w:numPr>
        <w:spacing w:after="0" w:line="240" w:lineRule="auto"/>
        <w:rPr>
          <w:rFonts w:cs="Times New Roman"/>
          <w:b/>
          <w:i/>
          <w:szCs w:val="20"/>
          <w:u w:val="single"/>
        </w:rPr>
      </w:pPr>
      <w:r w:rsidRPr="00103654">
        <w:rPr>
          <w:rFonts w:cs="Times New Roman"/>
          <w:b/>
          <w:i/>
          <w:szCs w:val="20"/>
          <w:u w:val="single"/>
        </w:rPr>
        <w:t>Orthogonal beams</w:t>
      </w:r>
    </w:p>
    <w:p w:rsidR="00103654" w:rsidRDefault="00103654" w:rsidP="00E05B64">
      <w:pPr>
        <w:spacing w:after="0" w:line="240" w:lineRule="auto"/>
        <w:rPr>
          <w:rFonts w:cs="Times New Roman"/>
          <w:szCs w:val="20"/>
        </w:rPr>
      </w:pPr>
    </w:p>
    <w:p w:rsidR="00103654" w:rsidRDefault="00103654" w:rsidP="00E05B64">
      <w:pPr>
        <w:spacing w:after="0" w:line="240" w:lineRule="auto"/>
        <w:rPr>
          <w:rFonts w:cs="Times New Roman"/>
          <w:szCs w:val="20"/>
        </w:rPr>
      </w:pPr>
      <w:r w:rsidRPr="00103654">
        <w:rPr>
          <w:rFonts w:cs="Times New Roman"/>
          <w:b/>
          <w:color w:val="3333FF"/>
          <w:szCs w:val="20"/>
        </w:rPr>
        <w:t>R1-15</w:t>
      </w:r>
      <w:r w:rsidR="00E05B64" w:rsidRPr="00103654">
        <w:rPr>
          <w:rFonts w:cs="Times New Roman"/>
          <w:b/>
          <w:color w:val="3333FF"/>
          <w:szCs w:val="20"/>
        </w:rPr>
        <w:t>6522</w:t>
      </w:r>
      <w:r w:rsidR="00E05B64" w:rsidRPr="00103654">
        <w:rPr>
          <w:rFonts w:cs="Times New Roman"/>
          <w:color w:val="3333FF"/>
          <w:szCs w:val="20"/>
        </w:rPr>
        <w:t xml:space="preserve"> </w:t>
      </w:r>
      <w:r w:rsidR="00F55C7B">
        <w:rPr>
          <w:rFonts w:cs="Times New Roman"/>
          <w:color w:val="3333FF"/>
          <w:szCs w:val="20"/>
        </w:rPr>
        <w:tab/>
      </w:r>
      <w:r w:rsidR="00F55C7B" w:rsidRPr="00F55C7B">
        <w:rPr>
          <w:rFonts w:eastAsia="Malgun Gothic" w:cs="Times New Roman"/>
          <w:szCs w:val="20"/>
          <w:lang w:eastAsia="ko-KR"/>
        </w:rPr>
        <w:t>Performance evaluation of Class A codebooks for rank 2 and above</w:t>
      </w:r>
      <w:r w:rsidR="00F55C7B" w:rsidRPr="00F55C7B">
        <w:rPr>
          <w:rFonts w:cs="Times New Roman"/>
          <w:szCs w:val="20"/>
        </w:rPr>
        <w:t xml:space="preserve"> </w:t>
      </w:r>
      <w:r w:rsidR="00F55C7B">
        <w:rPr>
          <w:rFonts w:cs="Times New Roman"/>
          <w:szCs w:val="20"/>
        </w:rPr>
        <w:tab/>
      </w:r>
      <w:r w:rsidR="00E05B64" w:rsidRPr="00F55C7B">
        <w:rPr>
          <w:rFonts w:cs="Times New Roman"/>
          <w:szCs w:val="20"/>
        </w:rPr>
        <w:t>Intel</w:t>
      </w:r>
      <w:r w:rsidR="00E05B64">
        <w:rPr>
          <w:rFonts w:cs="Times New Roman"/>
          <w:szCs w:val="20"/>
        </w:rPr>
        <w:t xml:space="preserve"> </w:t>
      </w:r>
    </w:p>
    <w:p w:rsidR="00103654" w:rsidRDefault="00103654" w:rsidP="00103654">
      <w:pPr>
        <w:pStyle w:val="ListParagraph"/>
        <w:numPr>
          <w:ilvl w:val="0"/>
          <w:numId w:val="25"/>
        </w:numPr>
        <w:spacing w:after="0" w:line="240" w:lineRule="auto"/>
        <w:rPr>
          <w:rFonts w:cs="Times New Roman"/>
          <w:szCs w:val="20"/>
        </w:rPr>
      </w:pPr>
      <w:r w:rsidRPr="00103654">
        <w:rPr>
          <w:rFonts w:cs="Times New Roman"/>
          <w:szCs w:val="20"/>
        </w:rPr>
        <w:t>P</w:t>
      </w:r>
      <w:r w:rsidR="00E05B64" w:rsidRPr="00103654">
        <w:rPr>
          <w:rFonts w:cs="Times New Roman"/>
          <w:szCs w:val="20"/>
        </w:rPr>
        <w:t>roposing orthogonal beams for rank-2</w:t>
      </w:r>
    </w:p>
    <w:p w:rsidR="00E05B64" w:rsidRPr="00103654" w:rsidRDefault="00E05B64" w:rsidP="00103654">
      <w:pPr>
        <w:pStyle w:val="ListParagraph"/>
        <w:numPr>
          <w:ilvl w:val="0"/>
          <w:numId w:val="25"/>
        </w:numPr>
        <w:spacing w:after="0" w:line="240" w:lineRule="auto"/>
        <w:rPr>
          <w:rFonts w:cs="Times New Roman"/>
          <w:szCs w:val="20"/>
        </w:rPr>
      </w:pPr>
      <w:r w:rsidRPr="00103654">
        <w:t xml:space="preserve">Observation from the </w:t>
      </w:r>
      <w:proofErr w:type="spellStart"/>
      <w:r w:rsidRPr="00103654">
        <w:t>Tdoc</w:t>
      </w:r>
      <w:proofErr w:type="spellEnd"/>
      <w:r w:rsidRPr="00103654">
        <w:t>: For rank-2 codebook, support of the PMIs with orthogonal beams is more beneficial than support of the PMIs with increased oversampling of the co-phasing coefficient within a beam</w:t>
      </w:r>
    </w:p>
    <w:p w:rsidR="00103654" w:rsidRDefault="00103654" w:rsidP="00E05B64">
      <w:pPr>
        <w:overflowPunct w:val="0"/>
        <w:autoSpaceDE w:val="0"/>
        <w:autoSpaceDN w:val="0"/>
        <w:adjustRightInd w:val="0"/>
        <w:spacing w:after="0" w:line="240" w:lineRule="auto"/>
        <w:jc w:val="both"/>
        <w:textAlignment w:val="baseline"/>
      </w:pPr>
    </w:p>
    <w:p w:rsidR="00CE604A" w:rsidRDefault="00103654" w:rsidP="00E05B64">
      <w:pPr>
        <w:overflowPunct w:val="0"/>
        <w:autoSpaceDE w:val="0"/>
        <w:autoSpaceDN w:val="0"/>
        <w:adjustRightInd w:val="0"/>
        <w:spacing w:after="0" w:line="240" w:lineRule="auto"/>
        <w:jc w:val="both"/>
        <w:textAlignment w:val="baseline"/>
      </w:pPr>
      <w:r w:rsidRPr="00103654">
        <w:rPr>
          <w:b/>
          <w:color w:val="3333FF"/>
        </w:rPr>
        <w:t>R1-15</w:t>
      </w:r>
      <w:r w:rsidR="00E05B64" w:rsidRPr="00103654">
        <w:rPr>
          <w:b/>
          <w:color w:val="3333FF"/>
        </w:rPr>
        <w:t>7164</w:t>
      </w:r>
      <w:r w:rsidR="00E05B64">
        <w:t xml:space="preserve"> </w:t>
      </w:r>
      <w:r w:rsidR="00CE604A">
        <w:tab/>
      </w:r>
      <w:r w:rsidR="00CE604A" w:rsidRPr="00CE604A">
        <w:rPr>
          <w:rFonts w:cs="Times New Roman"/>
          <w:bCs/>
        </w:rPr>
        <w:t>Codebook design for elevation BF and FD-MIMO</w:t>
      </w:r>
      <w:r w:rsidR="00CE604A" w:rsidRPr="00CE604A">
        <w:rPr>
          <w:rFonts w:cs="Times New Roman"/>
        </w:rPr>
        <w:t xml:space="preserve"> </w:t>
      </w:r>
      <w:r w:rsidR="00CE604A">
        <w:rPr>
          <w:rFonts w:cs="Times New Roman"/>
        </w:rPr>
        <w:tab/>
      </w:r>
      <w:r w:rsidR="00CE604A">
        <w:rPr>
          <w:rFonts w:cs="Times New Roman"/>
        </w:rPr>
        <w:tab/>
      </w:r>
      <w:r w:rsidR="00E05B64" w:rsidRPr="00CE604A">
        <w:rPr>
          <w:rFonts w:cs="Times New Roman"/>
        </w:rPr>
        <w:t xml:space="preserve">Nokia  </w:t>
      </w:r>
    </w:p>
    <w:p w:rsidR="00E05B64" w:rsidRDefault="00CE604A" w:rsidP="00CE604A">
      <w:pPr>
        <w:pStyle w:val="ListParagraph"/>
        <w:numPr>
          <w:ilvl w:val="0"/>
          <w:numId w:val="32"/>
        </w:numPr>
        <w:overflowPunct w:val="0"/>
        <w:autoSpaceDE w:val="0"/>
        <w:autoSpaceDN w:val="0"/>
        <w:adjustRightInd w:val="0"/>
        <w:spacing w:after="0" w:line="240" w:lineRule="auto"/>
        <w:jc w:val="both"/>
        <w:textAlignment w:val="baseline"/>
      </w:pPr>
      <w:r>
        <w:t>P</w:t>
      </w:r>
      <w:r w:rsidR="00E05B64">
        <w:t>roposing orthogonal beams within one W1 (generated by wide beam spacing(s))</w:t>
      </w:r>
    </w:p>
    <w:p w:rsidR="00E05B64" w:rsidRPr="009753F6" w:rsidRDefault="00E05B64" w:rsidP="00E05B64">
      <w:pPr>
        <w:pStyle w:val="ListParagraph"/>
        <w:numPr>
          <w:ilvl w:val="0"/>
          <w:numId w:val="20"/>
        </w:numPr>
        <w:overflowPunct w:val="0"/>
        <w:autoSpaceDE w:val="0"/>
        <w:autoSpaceDN w:val="0"/>
        <w:adjustRightInd w:val="0"/>
        <w:spacing w:after="0" w:line="240" w:lineRule="auto"/>
        <w:contextualSpacing w:val="0"/>
        <w:jc w:val="both"/>
        <w:textAlignment w:val="baseline"/>
      </w:pPr>
      <w:r>
        <w:t>Observe some noticeable gain over narrow spacing (adjacent beams)</w:t>
      </w:r>
    </w:p>
    <w:p w:rsidR="00B122F3" w:rsidRDefault="00B122F3" w:rsidP="00B83521">
      <w:pPr>
        <w:spacing w:after="120" w:line="240" w:lineRule="auto"/>
        <w:rPr>
          <w:rFonts w:cs="Times New Roman"/>
          <w:szCs w:val="20"/>
        </w:rPr>
      </w:pPr>
    </w:p>
    <w:p w:rsidR="001B6B5D" w:rsidRPr="002C7C6B" w:rsidRDefault="008A5732" w:rsidP="002C7C6B">
      <w:pPr>
        <w:pStyle w:val="ListParagraph"/>
        <w:numPr>
          <w:ilvl w:val="0"/>
          <w:numId w:val="16"/>
        </w:numPr>
        <w:spacing w:after="120" w:line="240" w:lineRule="auto"/>
        <w:rPr>
          <w:rFonts w:ascii="Arial" w:hAnsi="Arial" w:cs="Arial"/>
          <w:b/>
          <w:i/>
          <w:sz w:val="22"/>
          <w:szCs w:val="20"/>
        </w:rPr>
      </w:pPr>
      <w:r>
        <w:rPr>
          <w:rFonts w:ascii="Arial" w:hAnsi="Arial" w:cs="Arial"/>
          <w:b/>
          <w:i/>
          <w:sz w:val="22"/>
          <w:szCs w:val="20"/>
        </w:rPr>
        <w:t>Rank-3 to 8 class A codebooks</w:t>
      </w:r>
    </w:p>
    <w:p w:rsidR="00103654" w:rsidRDefault="00103654" w:rsidP="00103654">
      <w:pPr>
        <w:spacing w:after="0" w:line="240" w:lineRule="auto"/>
        <w:rPr>
          <w:rFonts w:cs="Times New Roman"/>
          <w:szCs w:val="20"/>
        </w:rPr>
      </w:pPr>
      <w:r w:rsidRPr="00420088">
        <w:rPr>
          <w:rFonts w:cs="Times New Roman"/>
          <w:b/>
          <w:color w:val="3333FF"/>
          <w:szCs w:val="20"/>
        </w:rPr>
        <w:t>R1-156791</w:t>
      </w:r>
      <w:r w:rsidRPr="00420088">
        <w:rPr>
          <w:rFonts w:cs="Times New Roman"/>
          <w:color w:val="3333FF"/>
          <w:szCs w:val="20"/>
        </w:rPr>
        <w:t xml:space="preserve"> </w:t>
      </w:r>
      <w:r w:rsidR="0051399A">
        <w:rPr>
          <w:rFonts w:cs="Times New Roman"/>
          <w:color w:val="3333FF"/>
          <w:szCs w:val="20"/>
        </w:rPr>
        <w:tab/>
      </w:r>
      <w:r w:rsidR="0051399A" w:rsidRPr="0051399A">
        <w:rPr>
          <w:rFonts w:cs="Times New Roman"/>
          <w:szCs w:val="20"/>
        </w:rPr>
        <w:t>Rank 3-8 codebook -- summary of RAN1 proposals and performance</w:t>
      </w:r>
      <w:r w:rsidR="0051399A">
        <w:rPr>
          <w:rFonts w:cs="Times New Roman"/>
          <w:szCs w:val="20"/>
        </w:rPr>
        <w:t xml:space="preserve"> </w:t>
      </w:r>
      <w:r w:rsidR="00D61770">
        <w:rPr>
          <w:rFonts w:cs="Times New Roman"/>
          <w:szCs w:val="20"/>
        </w:rPr>
        <w:tab/>
      </w:r>
      <w:r w:rsidR="0051399A">
        <w:rPr>
          <w:rFonts w:cs="Times New Roman"/>
          <w:szCs w:val="20"/>
        </w:rPr>
        <w:t>Samsung</w:t>
      </w:r>
    </w:p>
    <w:p w:rsidR="00103654" w:rsidRDefault="00420088" w:rsidP="00420088">
      <w:pPr>
        <w:pStyle w:val="ListParagraph"/>
        <w:numPr>
          <w:ilvl w:val="0"/>
          <w:numId w:val="20"/>
        </w:numPr>
        <w:spacing w:after="0" w:line="240" w:lineRule="auto"/>
        <w:rPr>
          <w:rFonts w:cs="Times New Roman"/>
          <w:szCs w:val="20"/>
        </w:rPr>
      </w:pPr>
      <w:r>
        <w:rPr>
          <w:rFonts w:cs="Times New Roman"/>
          <w:szCs w:val="20"/>
        </w:rPr>
        <w:t xml:space="preserve">Ranks 3-4: two main categories are the selection from orthogonal beam groups via W1 feedback or W2 feedback </w:t>
      </w:r>
    </w:p>
    <w:p w:rsidR="00420088" w:rsidRDefault="00420088" w:rsidP="00420088">
      <w:pPr>
        <w:pStyle w:val="ListParagraph"/>
        <w:numPr>
          <w:ilvl w:val="0"/>
          <w:numId w:val="20"/>
        </w:numPr>
        <w:spacing w:after="0" w:line="240" w:lineRule="auto"/>
        <w:rPr>
          <w:rFonts w:cs="Times New Roman"/>
          <w:szCs w:val="20"/>
        </w:rPr>
      </w:pPr>
      <w:r>
        <w:rPr>
          <w:rFonts w:cs="Times New Roman"/>
          <w:szCs w:val="20"/>
        </w:rPr>
        <w:t>Ranks 5-8: two main categories are the use or the absence of W2 feedback</w:t>
      </w:r>
    </w:p>
    <w:p w:rsidR="00420088" w:rsidRPr="00420088" w:rsidRDefault="00420088" w:rsidP="00420088">
      <w:pPr>
        <w:pStyle w:val="ListParagraph"/>
        <w:spacing w:after="0" w:line="240" w:lineRule="auto"/>
        <w:rPr>
          <w:rFonts w:cs="Times New Roman"/>
          <w:szCs w:val="20"/>
        </w:rPr>
      </w:pPr>
    </w:p>
    <w:p w:rsidR="00103654" w:rsidRPr="000E11DB" w:rsidRDefault="00103654" w:rsidP="00103654">
      <w:pPr>
        <w:spacing w:after="0" w:line="240" w:lineRule="auto"/>
        <w:rPr>
          <w:rFonts w:cs="Times New Roman"/>
          <w:b/>
          <w:sz w:val="12"/>
          <w:szCs w:val="20"/>
        </w:rPr>
      </w:pPr>
      <w:r w:rsidRPr="00420088">
        <w:rPr>
          <w:rFonts w:cs="Times New Roman"/>
          <w:b/>
          <w:color w:val="3333FF"/>
          <w:szCs w:val="20"/>
        </w:rPr>
        <w:t>R1-157756</w:t>
      </w:r>
      <w:r w:rsidRPr="00420088">
        <w:rPr>
          <w:rFonts w:cs="Times New Roman"/>
          <w:b/>
          <w:szCs w:val="20"/>
        </w:rPr>
        <w:t xml:space="preserve"> </w:t>
      </w:r>
      <w:r w:rsidR="000E11DB">
        <w:rPr>
          <w:rFonts w:cs="Times New Roman"/>
          <w:b/>
          <w:szCs w:val="20"/>
        </w:rPr>
        <w:tab/>
      </w:r>
      <w:r w:rsidR="000E11DB" w:rsidRPr="000E11DB">
        <w:rPr>
          <w:rFonts w:cs="Times New Roman"/>
        </w:rPr>
        <w:t>Joint proposal on rank 3-8codebook</w:t>
      </w:r>
      <w:r w:rsidR="000E11DB">
        <w:rPr>
          <w:rFonts w:cs="Times New Roman"/>
        </w:rPr>
        <w:tab/>
      </w:r>
      <w:r w:rsidR="000E11DB">
        <w:rPr>
          <w:rFonts w:cs="Times New Roman"/>
        </w:rPr>
        <w:tab/>
      </w:r>
      <w:r w:rsidR="000E11DB" w:rsidRPr="000E11DB">
        <w:rPr>
          <w:rFonts w:cs="Times New Roman"/>
        </w:rPr>
        <w:t>Samsung, Ericsson, NTT DOCOMO, CATT</w:t>
      </w:r>
    </w:p>
    <w:p w:rsidR="00103654" w:rsidRPr="00114514" w:rsidRDefault="00103654" w:rsidP="00103654">
      <w:pPr>
        <w:pStyle w:val="ListParagraph"/>
        <w:numPr>
          <w:ilvl w:val="0"/>
          <w:numId w:val="30"/>
        </w:numPr>
        <w:spacing w:after="0" w:line="240" w:lineRule="auto"/>
        <w:rPr>
          <w:rFonts w:cs="Times New Roman"/>
          <w:szCs w:val="20"/>
        </w:rPr>
      </w:pPr>
      <w:r w:rsidRPr="00114514">
        <w:rPr>
          <w:rFonts w:cs="Times New Roman"/>
          <w:szCs w:val="20"/>
        </w:rPr>
        <w:t>Updated proposal from Samsung/Ericsson/</w:t>
      </w:r>
      <w:proofErr w:type="spellStart"/>
      <w:r w:rsidRPr="00114514">
        <w:rPr>
          <w:rFonts w:cs="Times New Roman"/>
          <w:szCs w:val="20"/>
        </w:rPr>
        <w:t>Docomo</w:t>
      </w:r>
      <w:proofErr w:type="spellEnd"/>
      <w:r w:rsidRPr="00114514">
        <w:rPr>
          <w:rFonts w:cs="Times New Roman"/>
          <w:szCs w:val="20"/>
        </w:rPr>
        <w:t>/CATT</w:t>
      </w:r>
      <w:r w:rsidR="00114514">
        <w:rPr>
          <w:rFonts w:cs="Times New Roman"/>
          <w:szCs w:val="20"/>
        </w:rPr>
        <w:t xml:space="preserve"> with </w:t>
      </w:r>
      <w:r w:rsidRPr="00114514">
        <w:rPr>
          <w:rFonts w:cs="Times New Roman"/>
          <w:szCs w:val="20"/>
        </w:rPr>
        <w:t>3 main revisions:</w:t>
      </w:r>
    </w:p>
    <w:p w:rsidR="00103654" w:rsidRDefault="00103654" w:rsidP="00114514">
      <w:pPr>
        <w:pStyle w:val="ListParagraph"/>
        <w:numPr>
          <w:ilvl w:val="1"/>
          <w:numId w:val="20"/>
        </w:numPr>
        <w:spacing w:after="0" w:line="240" w:lineRule="auto"/>
        <w:rPr>
          <w:rFonts w:cs="Times New Roman"/>
          <w:szCs w:val="20"/>
        </w:rPr>
      </w:pPr>
      <w:r>
        <w:rPr>
          <w:rFonts w:cs="Times New Roman"/>
          <w:szCs w:val="20"/>
        </w:rPr>
        <w:t>Updated (S1,S2) tables for ranks 3-4</w:t>
      </w:r>
    </w:p>
    <w:p w:rsidR="00103654" w:rsidRDefault="00103654" w:rsidP="00114514">
      <w:pPr>
        <w:pStyle w:val="ListParagraph"/>
        <w:numPr>
          <w:ilvl w:val="1"/>
          <w:numId w:val="20"/>
        </w:numPr>
        <w:spacing w:after="0" w:line="240" w:lineRule="auto"/>
        <w:rPr>
          <w:rFonts w:cs="Times New Roman"/>
          <w:szCs w:val="20"/>
        </w:rPr>
      </w:pPr>
      <w:r>
        <w:rPr>
          <w:rFonts w:cs="Times New Roman"/>
          <w:szCs w:val="20"/>
        </w:rPr>
        <w:t>One alternative for k configurations</w:t>
      </w:r>
    </w:p>
    <w:p w:rsidR="00380D67" w:rsidRDefault="00103654" w:rsidP="000E11DB">
      <w:pPr>
        <w:pStyle w:val="ListParagraph"/>
        <w:numPr>
          <w:ilvl w:val="1"/>
          <w:numId w:val="20"/>
        </w:numPr>
        <w:spacing w:after="0" w:line="240" w:lineRule="auto"/>
        <w:rPr>
          <w:rFonts w:cs="Times New Roman"/>
          <w:szCs w:val="20"/>
        </w:rPr>
      </w:pPr>
      <w:r>
        <w:rPr>
          <w:rFonts w:cs="Times New Roman"/>
          <w:szCs w:val="20"/>
        </w:rPr>
        <w:t>Design for 8-port ranks 5-8</w:t>
      </w:r>
    </w:p>
    <w:p w:rsidR="00A24BB3" w:rsidRDefault="00A24BB3" w:rsidP="00A24BB3">
      <w:pPr>
        <w:pStyle w:val="ListParagraph"/>
        <w:numPr>
          <w:ilvl w:val="0"/>
          <w:numId w:val="20"/>
        </w:numPr>
        <w:spacing w:after="0" w:line="240" w:lineRule="auto"/>
        <w:rPr>
          <w:rFonts w:cs="Times New Roman"/>
          <w:szCs w:val="20"/>
        </w:rPr>
      </w:pPr>
      <w:r>
        <w:rPr>
          <w:rFonts w:cs="Times New Roman"/>
          <w:szCs w:val="20"/>
        </w:rPr>
        <w:t>Questions:</w:t>
      </w:r>
    </w:p>
    <w:p w:rsidR="00A24BB3" w:rsidRDefault="00A24BB3" w:rsidP="00A24BB3">
      <w:pPr>
        <w:pStyle w:val="ListParagraph"/>
        <w:numPr>
          <w:ilvl w:val="1"/>
          <w:numId w:val="20"/>
        </w:numPr>
        <w:spacing w:after="0" w:line="240" w:lineRule="auto"/>
        <w:rPr>
          <w:rFonts w:cs="Times New Roman"/>
          <w:szCs w:val="20"/>
        </w:rPr>
      </w:pPr>
      <w:r>
        <w:rPr>
          <w:rFonts w:cs="Times New Roman"/>
          <w:szCs w:val="20"/>
        </w:rPr>
        <w:lastRenderedPageBreak/>
        <w:t xml:space="preserve">Ranks 5-8: </w:t>
      </w:r>
      <w:r w:rsidR="00AC01C4">
        <w:rPr>
          <w:rFonts w:cs="Times New Roman"/>
          <w:szCs w:val="20"/>
        </w:rPr>
        <w:t xml:space="preserve">(Directed to all proposals without W2 feedback) </w:t>
      </w:r>
      <w:r>
        <w:rPr>
          <w:rFonts w:cs="Times New Roman"/>
          <w:szCs w:val="20"/>
        </w:rPr>
        <w:t xml:space="preserve">the presence of orthogonal beams when W2 feedback is not used </w:t>
      </w:r>
    </w:p>
    <w:p w:rsidR="00A24BB3" w:rsidRPr="000E11DB" w:rsidRDefault="00AC01C4" w:rsidP="00A24BB3">
      <w:pPr>
        <w:pStyle w:val="ListParagraph"/>
        <w:numPr>
          <w:ilvl w:val="1"/>
          <w:numId w:val="20"/>
        </w:numPr>
        <w:spacing w:after="0" w:line="240" w:lineRule="auto"/>
        <w:rPr>
          <w:rFonts w:cs="Times New Roman"/>
          <w:szCs w:val="20"/>
        </w:rPr>
      </w:pPr>
      <w:r>
        <w:rPr>
          <w:rFonts w:cs="Times New Roman"/>
          <w:szCs w:val="20"/>
        </w:rPr>
        <w:t>Ranks 3-4: T</w:t>
      </w:r>
      <w:r w:rsidR="00A24BB3">
        <w:rPr>
          <w:rFonts w:cs="Times New Roman"/>
          <w:szCs w:val="20"/>
        </w:rPr>
        <w:t xml:space="preserve">he advantage of </w:t>
      </w:r>
      <w:r>
        <w:rPr>
          <w:rFonts w:cs="Times New Roman"/>
          <w:szCs w:val="20"/>
        </w:rPr>
        <w:t xml:space="preserve">higher </w:t>
      </w:r>
      <w:r w:rsidR="00A24BB3">
        <w:rPr>
          <w:rFonts w:cs="Times New Roman"/>
          <w:szCs w:val="20"/>
        </w:rPr>
        <w:t xml:space="preserve">oversampling </w:t>
      </w:r>
      <w:r>
        <w:rPr>
          <w:rFonts w:cs="Times New Roman"/>
          <w:szCs w:val="20"/>
        </w:rPr>
        <w:t xml:space="preserve">factor for </w:t>
      </w:r>
      <w:proofErr w:type="spellStart"/>
      <w:r>
        <w:rPr>
          <w:rFonts w:cs="Times New Roman"/>
          <w:szCs w:val="20"/>
        </w:rPr>
        <w:t>config</w:t>
      </w:r>
      <w:proofErr w:type="spellEnd"/>
      <w:r>
        <w:rPr>
          <w:rFonts w:cs="Times New Roman"/>
          <w:szCs w:val="20"/>
        </w:rPr>
        <w:t xml:space="preserve"> 1 </w:t>
      </w:r>
    </w:p>
    <w:p w:rsidR="000E11DB" w:rsidRDefault="000E11DB" w:rsidP="00B83521">
      <w:pPr>
        <w:spacing w:after="120" w:line="240" w:lineRule="auto"/>
        <w:rPr>
          <w:rFonts w:cs="Times New Roman"/>
          <w:szCs w:val="20"/>
        </w:rPr>
      </w:pPr>
    </w:p>
    <w:p w:rsidR="008A5732" w:rsidRPr="002C7C6B" w:rsidRDefault="008A5732" w:rsidP="008A5732">
      <w:pPr>
        <w:pStyle w:val="ListParagraph"/>
        <w:numPr>
          <w:ilvl w:val="0"/>
          <w:numId w:val="16"/>
        </w:numPr>
        <w:spacing w:after="120" w:line="240" w:lineRule="auto"/>
        <w:rPr>
          <w:rFonts w:ascii="Arial" w:hAnsi="Arial" w:cs="Arial"/>
          <w:b/>
          <w:i/>
          <w:sz w:val="22"/>
          <w:szCs w:val="20"/>
        </w:rPr>
      </w:pPr>
      <w:r>
        <w:rPr>
          <w:rFonts w:ascii="Arial" w:hAnsi="Arial" w:cs="Arial"/>
          <w:b/>
          <w:i/>
          <w:sz w:val="22"/>
          <w:szCs w:val="20"/>
        </w:rPr>
        <w:t xml:space="preserve">Rank-2 to 8 class B </w:t>
      </w:r>
      <w:r w:rsidR="00103654">
        <w:rPr>
          <w:rFonts w:ascii="Arial" w:hAnsi="Arial" w:cs="Arial"/>
          <w:b/>
          <w:i/>
          <w:sz w:val="22"/>
          <w:szCs w:val="20"/>
        </w:rPr>
        <w:t xml:space="preserve">K=1 </w:t>
      </w:r>
      <w:r>
        <w:rPr>
          <w:rFonts w:ascii="Arial" w:hAnsi="Arial" w:cs="Arial"/>
          <w:b/>
          <w:i/>
          <w:sz w:val="22"/>
          <w:szCs w:val="20"/>
        </w:rPr>
        <w:t>codebooks</w:t>
      </w:r>
    </w:p>
    <w:p w:rsidR="000D6439" w:rsidRDefault="000D6439" w:rsidP="00103654">
      <w:pPr>
        <w:spacing w:after="0" w:line="240" w:lineRule="auto"/>
        <w:rPr>
          <w:rFonts w:cs="Times New Roman"/>
          <w:szCs w:val="20"/>
        </w:rPr>
      </w:pPr>
      <w:r>
        <w:rPr>
          <w:rFonts w:cs="Times New Roman"/>
          <w:szCs w:val="20"/>
        </w:rPr>
        <w:t>Four proposals were identified:</w:t>
      </w:r>
    </w:p>
    <w:p w:rsidR="000D6439" w:rsidRDefault="00103654" w:rsidP="00103654">
      <w:pPr>
        <w:pStyle w:val="ListParagraph"/>
        <w:numPr>
          <w:ilvl w:val="0"/>
          <w:numId w:val="29"/>
        </w:numPr>
        <w:spacing w:after="0" w:line="240" w:lineRule="auto"/>
        <w:rPr>
          <w:rFonts w:cs="Times New Roman"/>
          <w:szCs w:val="20"/>
        </w:rPr>
      </w:pPr>
      <w:r w:rsidRPr="000D6439">
        <w:rPr>
          <w:rFonts w:cs="Times New Roman"/>
          <w:szCs w:val="20"/>
        </w:rPr>
        <w:t xml:space="preserve">Covered </w:t>
      </w:r>
      <w:r w:rsidR="000D6439">
        <w:rPr>
          <w:rFonts w:cs="Times New Roman"/>
          <w:szCs w:val="20"/>
        </w:rPr>
        <w:t xml:space="preserve">in </w:t>
      </w:r>
      <w:r w:rsidRPr="000D6439">
        <w:rPr>
          <w:rFonts w:cs="Times New Roman"/>
          <w:szCs w:val="20"/>
        </w:rPr>
        <w:t>joint proposals from Samsung/Ericsson/</w:t>
      </w:r>
      <w:proofErr w:type="spellStart"/>
      <w:r w:rsidRPr="000D6439">
        <w:rPr>
          <w:rFonts w:cs="Times New Roman"/>
          <w:szCs w:val="20"/>
        </w:rPr>
        <w:t>Docomo</w:t>
      </w:r>
      <w:proofErr w:type="spellEnd"/>
      <w:r w:rsidRPr="000D6439">
        <w:rPr>
          <w:rFonts w:cs="Times New Roman"/>
          <w:szCs w:val="20"/>
        </w:rPr>
        <w:t>/CATT for ranks 2-8</w:t>
      </w:r>
    </w:p>
    <w:p w:rsidR="00103654" w:rsidRDefault="00103654" w:rsidP="00103654">
      <w:pPr>
        <w:pStyle w:val="ListParagraph"/>
        <w:numPr>
          <w:ilvl w:val="0"/>
          <w:numId w:val="29"/>
        </w:numPr>
        <w:spacing w:after="0" w:line="240" w:lineRule="auto"/>
        <w:rPr>
          <w:rFonts w:cs="Times New Roman"/>
          <w:szCs w:val="20"/>
        </w:rPr>
      </w:pPr>
      <w:r w:rsidRPr="000D6439">
        <w:rPr>
          <w:rFonts w:cs="Times New Roman"/>
          <w:szCs w:val="20"/>
        </w:rPr>
        <w:t>Intel</w:t>
      </w:r>
      <w:r w:rsidR="000D6439">
        <w:rPr>
          <w:rFonts w:cs="Times New Roman"/>
          <w:szCs w:val="20"/>
        </w:rPr>
        <w:t xml:space="preserve">’s proposal  in RAN1#82bis </w:t>
      </w:r>
      <w:r w:rsidRPr="000D6439">
        <w:rPr>
          <w:rFonts w:cs="Times New Roman"/>
          <w:szCs w:val="20"/>
        </w:rPr>
        <w:t xml:space="preserve">Malmo </w:t>
      </w:r>
      <w:r w:rsidR="000D6439">
        <w:rPr>
          <w:rFonts w:cs="Times New Roman"/>
          <w:szCs w:val="20"/>
        </w:rPr>
        <w:t>R1-15</w:t>
      </w:r>
      <w:r w:rsidRPr="000D6439">
        <w:rPr>
          <w:rFonts w:cs="Times New Roman"/>
          <w:szCs w:val="20"/>
        </w:rPr>
        <w:t xml:space="preserve">5321 </w:t>
      </w:r>
      <w:r w:rsidR="000D6439">
        <w:rPr>
          <w:rFonts w:cs="Times New Roman"/>
          <w:szCs w:val="20"/>
        </w:rPr>
        <w:t>–</w:t>
      </w:r>
      <w:r w:rsidRPr="000D6439">
        <w:rPr>
          <w:rFonts w:cs="Times New Roman"/>
          <w:szCs w:val="20"/>
        </w:rPr>
        <w:t xml:space="preserve"> noted</w:t>
      </w:r>
    </w:p>
    <w:p w:rsidR="000D6439" w:rsidRDefault="000D6439" w:rsidP="000D6439">
      <w:pPr>
        <w:pStyle w:val="ListParagraph"/>
        <w:numPr>
          <w:ilvl w:val="0"/>
          <w:numId w:val="29"/>
        </w:numPr>
        <w:spacing w:after="0" w:line="240" w:lineRule="auto"/>
        <w:rPr>
          <w:rFonts w:cs="Times New Roman"/>
          <w:szCs w:val="20"/>
        </w:rPr>
      </w:pPr>
      <w:r w:rsidRPr="00420088">
        <w:rPr>
          <w:rFonts w:cs="Times New Roman"/>
          <w:b/>
          <w:color w:val="3333FF"/>
          <w:szCs w:val="20"/>
        </w:rPr>
        <w:t>R1-15</w:t>
      </w:r>
      <w:r w:rsidR="00103654" w:rsidRPr="00420088">
        <w:rPr>
          <w:rFonts w:cs="Times New Roman"/>
          <w:b/>
          <w:color w:val="3333FF"/>
          <w:szCs w:val="20"/>
        </w:rPr>
        <w:t>6831</w:t>
      </w:r>
      <w:r w:rsidR="00103654" w:rsidRPr="00420088">
        <w:rPr>
          <w:rFonts w:cs="Times New Roman"/>
          <w:color w:val="3333FF"/>
          <w:szCs w:val="20"/>
        </w:rPr>
        <w:t xml:space="preserve"> </w:t>
      </w:r>
      <w:r w:rsidR="007D2053">
        <w:rPr>
          <w:rFonts w:cs="Times New Roman"/>
          <w:color w:val="3333FF"/>
          <w:szCs w:val="20"/>
        </w:rPr>
        <w:tab/>
      </w:r>
      <w:r w:rsidR="007D2053" w:rsidRPr="007D2053">
        <w:rPr>
          <w:szCs w:val="20"/>
        </w:rPr>
        <w:t xml:space="preserve">Codebook design </w:t>
      </w:r>
      <w:r w:rsidR="007D2053" w:rsidRPr="007D2053">
        <w:rPr>
          <w:rFonts w:eastAsiaTheme="minorEastAsia" w:hint="eastAsia"/>
          <w:szCs w:val="20"/>
          <w:lang w:eastAsia="zh-CN"/>
        </w:rPr>
        <w:t>for</w:t>
      </w:r>
      <w:r w:rsidR="007D2053" w:rsidRPr="007D2053">
        <w:rPr>
          <w:szCs w:val="20"/>
        </w:rPr>
        <w:t xml:space="preserve"> Class B</w:t>
      </w:r>
      <w:r w:rsidR="007D2053" w:rsidRPr="007D2053">
        <w:rPr>
          <w:rFonts w:cs="Times New Roman"/>
          <w:szCs w:val="20"/>
        </w:rPr>
        <w:t xml:space="preserve"> </w:t>
      </w:r>
      <w:r w:rsidR="007D2053" w:rsidRPr="007D2053">
        <w:rPr>
          <w:rFonts w:cs="Times New Roman"/>
          <w:szCs w:val="20"/>
        </w:rPr>
        <w:tab/>
      </w:r>
      <w:r w:rsidR="007D2053" w:rsidRPr="007D2053">
        <w:rPr>
          <w:rFonts w:cs="Times New Roman"/>
          <w:szCs w:val="20"/>
        </w:rPr>
        <w:tab/>
      </w:r>
      <w:r w:rsidR="00103654" w:rsidRPr="007D2053">
        <w:rPr>
          <w:rFonts w:cs="Times New Roman"/>
          <w:szCs w:val="20"/>
        </w:rPr>
        <w:t>ZTE</w:t>
      </w:r>
    </w:p>
    <w:p w:rsidR="00103654" w:rsidRPr="000D6439" w:rsidRDefault="00103654" w:rsidP="00103654">
      <w:pPr>
        <w:pStyle w:val="ListParagraph"/>
        <w:numPr>
          <w:ilvl w:val="1"/>
          <w:numId w:val="29"/>
        </w:numPr>
        <w:spacing w:after="0" w:line="240" w:lineRule="auto"/>
        <w:rPr>
          <w:rFonts w:cs="Times New Roman"/>
          <w:szCs w:val="20"/>
        </w:rPr>
      </w:pPr>
      <w:r w:rsidRPr="000D6439">
        <w:rPr>
          <w:rFonts w:cs="Times New Roman"/>
          <w:szCs w:val="20"/>
        </w:rPr>
        <w:t xml:space="preserve">Proposal which generates orthogonal beams if coupled with class A W1 design (presuming that the </w:t>
      </w:r>
      <w:proofErr w:type="spellStart"/>
      <w:r w:rsidRPr="000D6439">
        <w:rPr>
          <w:rFonts w:cs="Times New Roman"/>
          <w:szCs w:val="20"/>
        </w:rPr>
        <w:t>eNB</w:t>
      </w:r>
      <w:proofErr w:type="spellEnd"/>
      <w:r w:rsidRPr="000D6439">
        <w:rPr>
          <w:rFonts w:cs="Times New Roman"/>
          <w:szCs w:val="20"/>
        </w:rPr>
        <w:t xml:space="preserve"> performs W1 precoding from class A codebook on CSI-RS)</w:t>
      </w:r>
    </w:p>
    <w:p w:rsidR="000D6439" w:rsidRDefault="000D6439" w:rsidP="000D6439">
      <w:pPr>
        <w:pStyle w:val="ListParagraph"/>
        <w:numPr>
          <w:ilvl w:val="0"/>
          <w:numId w:val="29"/>
        </w:numPr>
        <w:spacing w:after="0" w:line="240" w:lineRule="auto"/>
        <w:rPr>
          <w:rFonts w:cs="Times New Roman"/>
          <w:szCs w:val="20"/>
        </w:rPr>
      </w:pPr>
      <w:r w:rsidRPr="00420088">
        <w:rPr>
          <w:rFonts w:cs="Times New Roman"/>
          <w:b/>
          <w:color w:val="3333FF"/>
          <w:szCs w:val="20"/>
        </w:rPr>
        <w:t>R1-15</w:t>
      </w:r>
      <w:r w:rsidR="00103654" w:rsidRPr="00420088">
        <w:rPr>
          <w:rFonts w:cs="Times New Roman"/>
          <w:b/>
          <w:color w:val="3333FF"/>
          <w:szCs w:val="20"/>
        </w:rPr>
        <w:t>7057</w:t>
      </w:r>
      <w:r w:rsidR="00103654" w:rsidRPr="00420088">
        <w:rPr>
          <w:rFonts w:cs="Times New Roman"/>
          <w:color w:val="3333FF"/>
          <w:szCs w:val="20"/>
        </w:rPr>
        <w:t xml:space="preserve"> </w:t>
      </w:r>
      <w:r w:rsidR="00FC0E7E">
        <w:rPr>
          <w:rFonts w:cs="Times New Roman"/>
          <w:color w:val="3333FF"/>
          <w:szCs w:val="20"/>
        </w:rPr>
        <w:tab/>
      </w:r>
      <w:r w:rsidR="00FC0E7E" w:rsidRPr="00FC0E7E">
        <w:rPr>
          <w:rFonts w:cs="Times New Roman"/>
          <w:szCs w:val="20"/>
        </w:rPr>
        <w:t>Rank 3-4 Codebook Design for Class B with K = 1</w:t>
      </w:r>
      <w:r w:rsidR="00FC0E7E" w:rsidRPr="00FC0E7E">
        <w:rPr>
          <w:rFonts w:cs="Times New Roman"/>
          <w:szCs w:val="20"/>
        </w:rPr>
        <w:tab/>
      </w:r>
      <w:r w:rsidR="00103654" w:rsidRPr="000D6439">
        <w:rPr>
          <w:rFonts w:cs="Times New Roman"/>
          <w:szCs w:val="20"/>
        </w:rPr>
        <w:t>Qualcomm</w:t>
      </w:r>
    </w:p>
    <w:p w:rsidR="00103654" w:rsidRPr="000D6439" w:rsidRDefault="00103654" w:rsidP="000D6439">
      <w:pPr>
        <w:pStyle w:val="ListParagraph"/>
        <w:numPr>
          <w:ilvl w:val="1"/>
          <w:numId w:val="29"/>
        </w:numPr>
        <w:spacing w:after="0" w:line="240" w:lineRule="auto"/>
        <w:rPr>
          <w:rFonts w:cs="Times New Roman"/>
          <w:szCs w:val="20"/>
        </w:rPr>
      </w:pPr>
      <w:r w:rsidRPr="000D6439">
        <w:rPr>
          <w:rFonts w:cs="Times New Roman"/>
          <w:szCs w:val="20"/>
        </w:rPr>
        <w:t xml:space="preserve">Class B codebook design considering </w:t>
      </w:r>
      <w:proofErr w:type="spellStart"/>
      <w:r w:rsidRPr="000D6439">
        <w:rPr>
          <w:rFonts w:cs="Times New Roman"/>
          <w:szCs w:val="20"/>
        </w:rPr>
        <w:t>Kronecker</w:t>
      </w:r>
      <w:proofErr w:type="spellEnd"/>
      <w:r w:rsidRPr="000D6439">
        <w:rPr>
          <w:rFonts w:cs="Times New Roman"/>
          <w:szCs w:val="20"/>
        </w:rPr>
        <w:t xml:space="preserve"> product structure for </w:t>
      </w:r>
      <w:proofErr w:type="spellStart"/>
      <w:r w:rsidRPr="000D6439">
        <w:rPr>
          <w:rFonts w:cs="Times New Roman"/>
          <w:szCs w:val="20"/>
        </w:rPr>
        <w:t>eNB</w:t>
      </w:r>
      <w:proofErr w:type="spellEnd"/>
      <w:r w:rsidRPr="000D6439">
        <w:rPr>
          <w:rFonts w:cs="Times New Roman"/>
          <w:szCs w:val="20"/>
        </w:rPr>
        <w:t xml:space="preserve"> CSI-RS </w:t>
      </w:r>
      <w:proofErr w:type="spellStart"/>
      <w:r w:rsidRPr="000D6439">
        <w:rPr>
          <w:rFonts w:cs="Times New Roman"/>
          <w:szCs w:val="20"/>
        </w:rPr>
        <w:t>precoder</w:t>
      </w:r>
      <w:proofErr w:type="spellEnd"/>
      <w:r w:rsidRPr="000D6439">
        <w:rPr>
          <w:rFonts w:cs="Times New Roman"/>
          <w:szCs w:val="20"/>
        </w:rPr>
        <w:t>, not reusing W2 part of class A codebooks</w:t>
      </w:r>
    </w:p>
    <w:p w:rsidR="008A5732" w:rsidRDefault="008A5732" w:rsidP="00B83521">
      <w:pPr>
        <w:spacing w:after="120" w:line="240" w:lineRule="auto"/>
        <w:rPr>
          <w:rFonts w:cs="Times New Roman"/>
          <w:szCs w:val="20"/>
        </w:rPr>
      </w:pPr>
    </w:p>
    <w:p w:rsidR="008A5732" w:rsidRPr="002C7C6B" w:rsidRDefault="001A6595" w:rsidP="000D6439">
      <w:pPr>
        <w:pStyle w:val="ListParagraph"/>
        <w:numPr>
          <w:ilvl w:val="0"/>
          <w:numId w:val="29"/>
        </w:numPr>
        <w:spacing w:after="120" w:line="240" w:lineRule="auto"/>
        <w:rPr>
          <w:rFonts w:ascii="Arial" w:hAnsi="Arial" w:cs="Arial"/>
          <w:b/>
          <w:i/>
          <w:sz w:val="22"/>
          <w:szCs w:val="20"/>
        </w:rPr>
      </w:pPr>
      <w:r>
        <w:rPr>
          <w:rFonts w:ascii="Arial" w:hAnsi="Arial" w:cs="Arial"/>
          <w:b/>
          <w:i/>
          <w:sz w:val="22"/>
          <w:szCs w:val="20"/>
        </w:rPr>
        <w:t>Other items</w:t>
      </w:r>
    </w:p>
    <w:p w:rsidR="00103654" w:rsidRDefault="00103654" w:rsidP="00103654">
      <w:pPr>
        <w:spacing w:after="0" w:line="240" w:lineRule="auto"/>
        <w:rPr>
          <w:rFonts w:cs="Times New Roman"/>
          <w:szCs w:val="20"/>
        </w:rPr>
      </w:pPr>
      <w:r w:rsidRPr="00103654">
        <w:rPr>
          <w:rFonts w:cs="Times New Roman"/>
          <w:b/>
          <w:color w:val="3333FF"/>
          <w:szCs w:val="20"/>
        </w:rPr>
        <w:t>R1-157757</w:t>
      </w:r>
      <w:r w:rsidRPr="00103654">
        <w:rPr>
          <w:rFonts w:cs="Times New Roman"/>
          <w:color w:val="3333FF"/>
          <w:szCs w:val="20"/>
        </w:rPr>
        <w:t xml:space="preserve"> </w:t>
      </w:r>
      <w:r>
        <w:rPr>
          <w:rFonts w:cs="Times New Roman"/>
          <w:szCs w:val="20"/>
        </w:rPr>
        <w:tab/>
      </w:r>
      <w:r w:rsidRPr="006B7632">
        <w:rPr>
          <w:rFonts w:cs="Times New Roman"/>
          <w:szCs w:val="20"/>
        </w:rPr>
        <w:t>WF on Measurement Restriction</w:t>
      </w:r>
      <w:r w:rsidR="00933764">
        <w:rPr>
          <w:rFonts w:cs="Times New Roman"/>
          <w:szCs w:val="20"/>
        </w:rPr>
        <w:tab/>
      </w:r>
      <w:r w:rsidR="00933764" w:rsidRPr="00B364DF">
        <w:rPr>
          <w:szCs w:val="20"/>
        </w:rPr>
        <w:t>ZTE, Qualcomm, Ericsson, Samsung, NEC</w:t>
      </w:r>
      <w:r w:rsidR="00933764">
        <w:rPr>
          <w:szCs w:val="20"/>
        </w:rPr>
        <w:t xml:space="preserve"> </w:t>
      </w:r>
      <w:r w:rsidR="00933764">
        <w:rPr>
          <w:szCs w:val="20"/>
        </w:rPr>
        <w:tab/>
      </w:r>
    </w:p>
    <w:p w:rsidR="00103654" w:rsidRPr="002115F9" w:rsidRDefault="00933764" w:rsidP="00103654">
      <w:pPr>
        <w:spacing w:after="0" w:line="240" w:lineRule="auto"/>
        <w:rPr>
          <w:b/>
          <w:szCs w:val="20"/>
          <w:u w:val="single"/>
        </w:rPr>
      </w:pPr>
      <w:r w:rsidRPr="002115F9">
        <w:rPr>
          <w:rFonts w:cs="Times New Roman"/>
          <w:b/>
          <w:szCs w:val="20"/>
          <w:highlight w:val="green"/>
          <w:u w:val="single"/>
        </w:rPr>
        <w:t>Offline</w:t>
      </w:r>
      <w:r w:rsidR="00103654" w:rsidRPr="002115F9">
        <w:rPr>
          <w:rFonts w:cs="Times New Roman"/>
          <w:b/>
          <w:szCs w:val="20"/>
          <w:highlight w:val="green"/>
          <w:u w:val="single"/>
        </w:rPr>
        <w:t xml:space="preserve"> agreement:</w:t>
      </w:r>
    </w:p>
    <w:p w:rsidR="00103654" w:rsidRPr="006B7632" w:rsidRDefault="00103654" w:rsidP="00103654">
      <w:pPr>
        <w:numPr>
          <w:ilvl w:val="0"/>
          <w:numId w:val="27"/>
        </w:numPr>
        <w:spacing w:after="0" w:line="240" w:lineRule="auto"/>
        <w:rPr>
          <w:rFonts w:cs="Times New Roman"/>
          <w:szCs w:val="20"/>
        </w:rPr>
      </w:pPr>
      <w:r w:rsidRPr="006B7632">
        <w:rPr>
          <w:rFonts w:cs="Times New Roman"/>
          <w:szCs w:val="20"/>
        </w:rPr>
        <w:t>When</w:t>
      </w:r>
      <w:r w:rsidRPr="006B7632">
        <w:rPr>
          <w:rFonts w:cs="Times New Roman"/>
          <w:b/>
          <w:bCs/>
          <w:szCs w:val="20"/>
        </w:rPr>
        <w:t xml:space="preserve"> Channel MR </w:t>
      </w:r>
      <w:r w:rsidRPr="006B7632">
        <w:rPr>
          <w:rFonts w:cs="Times New Roman"/>
          <w:szCs w:val="20"/>
        </w:rPr>
        <w:t>is configured it applies to aperiodic CSI reporting only.</w:t>
      </w:r>
    </w:p>
    <w:p w:rsidR="00103654" w:rsidRPr="006B7632" w:rsidRDefault="00103654" w:rsidP="00103654">
      <w:pPr>
        <w:numPr>
          <w:ilvl w:val="1"/>
          <w:numId w:val="27"/>
        </w:numPr>
        <w:spacing w:after="0" w:line="240" w:lineRule="auto"/>
        <w:rPr>
          <w:rFonts w:cs="Times New Roman"/>
          <w:szCs w:val="20"/>
        </w:rPr>
      </w:pPr>
      <w:r w:rsidRPr="006B7632">
        <w:rPr>
          <w:rFonts w:cs="Times New Roman"/>
          <w:szCs w:val="20"/>
        </w:rPr>
        <w:t>Note: Channel MR does not apply to Class A</w:t>
      </w:r>
    </w:p>
    <w:p w:rsidR="00103654" w:rsidRPr="006B7632" w:rsidRDefault="00103654" w:rsidP="00103654">
      <w:pPr>
        <w:numPr>
          <w:ilvl w:val="0"/>
          <w:numId w:val="27"/>
        </w:numPr>
        <w:spacing w:after="0" w:line="240" w:lineRule="auto"/>
        <w:rPr>
          <w:rFonts w:cs="Times New Roman"/>
          <w:szCs w:val="20"/>
        </w:rPr>
      </w:pPr>
      <w:r w:rsidRPr="006B7632">
        <w:rPr>
          <w:rFonts w:cs="Times New Roman"/>
          <w:szCs w:val="20"/>
        </w:rPr>
        <w:t>When</w:t>
      </w:r>
      <w:r w:rsidRPr="006B7632">
        <w:rPr>
          <w:rFonts w:cs="Times New Roman"/>
          <w:b/>
          <w:bCs/>
          <w:szCs w:val="20"/>
        </w:rPr>
        <w:t xml:space="preserve"> Interference MR </w:t>
      </w:r>
      <w:r w:rsidRPr="006B7632">
        <w:rPr>
          <w:rFonts w:cs="Times New Roman"/>
          <w:szCs w:val="20"/>
        </w:rPr>
        <w:t>is configured it applies to aperiodic CSI reporting only.</w:t>
      </w:r>
    </w:p>
    <w:p w:rsidR="00103654" w:rsidRPr="006B7632" w:rsidRDefault="00103654" w:rsidP="00103654">
      <w:pPr>
        <w:numPr>
          <w:ilvl w:val="0"/>
          <w:numId w:val="27"/>
        </w:numPr>
        <w:spacing w:after="0" w:line="240" w:lineRule="auto"/>
        <w:rPr>
          <w:rFonts w:cs="Times New Roman"/>
          <w:szCs w:val="20"/>
        </w:rPr>
      </w:pPr>
      <w:r w:rsidRPr="006B7632">
        <w:rPr>
          <w:rFonts w:cs="Times New Roman"/>
          <w:szCs w:val="20"/>
        </w:rPr>
        <w:t xml:space="preserve">When MR is configured for aperiodic CSI reporting,   </w:t>
      </w:r>
    </w:p>
    <w:p w:rsidR="00103654" w:rsidRPr="006B7632" w:rsidRDefault="00103654" w:rsidP="00103654">
      <w:pPr>
        <w:numPr>
          <w:ilvl w:val="1"/>
          <w:numId w:val="27"/>
        </w:numPr>
        <w:spacing w:after="0" w:line="240" w:lineRule="auto"/>
        <w:rPr>
          <w:rFonts w:cs="Times New Roman"/>
          <w:szCs w:val="20"/>
        </w:rPr>
      </w:pPr>
      <w:r w:rsidRPr="006B7632">
        <w:rPr>
          <w:rFonts w:cs="Times New Roman"/>
          <w:szCs w:val="20"/>
        </w:rPr>
        <w:t>Alternative 1 (X=Y=1) is used for aperiodic CSI reporting</w:t>
      </w:r>
    </w:p>
    <w:p w:rsidR="00103654" w:rsidRPr="006B7632" w:rsidRDefault="00103654" w:rsidP="00103654">
      <w:pPr>
        <w:numPr>
          <w:ilvl w:val="1"/>
          <w:numId w:val="27"/>
        </w:numPr>
        <w:spacing w:after="0" w:line="240" w:lineRule="auto"/>
        <w:rPr>
          <w:rFonts w:cs="Times New Roman"/>
          <w:szCs w:val="20"/>
        </w:rPr>
      </w:pPr>
      <w:r w:rsidRPr="006B7632">
        <w:rPr>
          <w:rFonts w:cs="Times New Roman"/>
          <w:szCs w:val="20"/>
        </w:rPr>
        <w:t xml:space="preserve">X and Y are undefined for periodic CSI reporting. </w:t>
      </w:r>
    </w:p>
    <w:p w:rsidR="00103654" w:rsidRDefault="00103654" w:rsidP="00103654">
      <w:pPr>
        <w:spacing w:after="0" w:line="240" w:lineRule="auto"/>
        <w:rPr>
          <w:rFonts w:cs="Times New Roman"/>
          <w:szCs w:val="20"/>
        </w:rPr>
      </w:pPr>
    </w:p>
    <w:p w:rsidR="00103654" w:rsidRDefault="000D6439" w:rsidP="00103654">
      <w:pPr>
        <w:spacing w:after="0" w:line="240" w:lineRule="auto"/>
        <w:rPr>
          <w:rFonts w:cs="Times New Roman"/>
          <w:szCs w:val="20"/>
        </w:rPr>
      </w:pPr>
      <w:r w:rsidRPr="000D6439">
        <w:rPr>
          <w:rFonts w:cs="Times New Roman"/>
          <w:b/>
          <w:color w:val="3333FF"/>
          <w:szCs w:val="20"/>
        </w:rPr>
        <w:t>R1-15wxyz</w:t>
      </w:r>
      <w:r w:rsidR="00103654">
        <w:rPr>
          <w:rFonts w:cs="Times New Roman"/>
          <w:szCs w:val="20"/>
        </w:rPr>
        <w:tab/>
      </w:r>
      <w:r w:rsidRPr="00EC4A9E">
        <w:rPr>
          <w:rFonts w:cs="Times New Roman"/>
          <w:szCs w:val="20"/>
        </w:rPr>
        <w:t xml:space="preserve">WF on relaxation for CRI reporting </w:t>
      </w:r>
      <w:r>
        <w:rPr>
          <w:rFonts w:cs="Times New Roman"/>
          <w:szCs w:val="20"/>
        </w:rPr>
        <w:tab/>
      </w:r>
      <w:r w:rsidR="00103654" w:rsidRPr="00EC4A9E">
        <w:rPr>
          <w:rFonts w:cs="Times New Roman"/>
          <w:szCs w:val="20"/>
        </w:rPr>
        <w:t>LG Electronics</w:t>
      </w:r>
      <w:r w:rsidR="00103654">
        <w:rPr>
          <w:rFonts w:cs="Times New Roman"/>
          <w:szCs w:val="20"/>
        </w:rPr>
        <w:t xml:space="preserve">, </w:t>
      </w:r>
      <w:r w:rsidR="00103654" w:rsidRPr="00EC4A9E">
        <w:rPr>
          <w:rFonts w:cs="Times New Roman"/>
          <w:szCs w:val="20"/>
        </w:rPr>
        <w:t>Ericsson, Nokia Networks</w:t>
      </w:r>
      <w:r w:rsidR="00103654">
        <w:rPr>
          <w:rFonts w:cs="Times New Roman"/>
          <w:szCs w:val="20"/>
        </w:rPr>
        <w:tab/>
      </w:r>
    </w:p>
    <w:p w:rsidR="00103654" w:rsidRDefault="00103654" w:rsidP="00103654">
      <w:pPr>
        <w:spacing w:after="0" w:line="240" w:lineRule="auto"/>
        <w:rPr>
          <w:rFonts w:cs="Times New Roman"/>
          <w:szCs w:val="20"/>
        </w:rPr>
      </w:pPr>
      <w:r>
        <w:rPr>
          <w:rFonts w:cs="Times New Roman"/>
          <w:szCs w:val="20"/>
        </w:rPr>
        <w:t>Possible agreement:</w:t>
      </w:r>
    </w:p>
    <w:p w:rsidR="00103654" w:rsidRDefault="00103654" w:rsidP="00103654">
      <w:pPr>
        <w:numPr>
          <w:ilvl w:val="0"/>
          <w:numId w:val="28"/>
        </w:numPr>
        <w:spacing w:after="0" w:line="240" w:lineRule="auto"/>
        <w:rPr>
          <w:rFonts w:cs="Times New Roman"/>
          <w:szCs w:val="20"/>
        </w:rPr>
      </w:pPr>
      <w:r>
        <w:rPr>
          <w:rFonts w:cs="Times New Roman"/>
          <w:szCs w:val="20"/>
        </w:rPr>
        <w:t xml:space="preserve">Note: It was agreed that </w:t>
      </w:r>
      <w:r w:rsidRPr="00EC4A9E">
        <w:rPr>
          <w:rFonts w:cs="Times New Roman"/>
          <w:szCs w:val="20"/>
        </w:rPr>
        <w:t>CRI is always reported</w:t>
      </w:r>
      <w:r>
        <w:rPr>
          <w:rFonts w:cs="Times New Roman"/>
          <w:szCs w:val="20"/>
        </w:rPr>
        <w:t xml:space="preserve"> with CSI in the same </w:t>
      </w:r>
      <w:proofErr w:type="spellStart"/>
      <w:r>
        <w:rPr>
          <w:rFonts w:cs="Times New Roman"/>
          <w:szCs w:val="20"/>
        </w:rPr>
        <w:t>subframe</w:t>
      </w:r>
      <w:proofErr w:type="spellEnd"/>
      <w:r>
        <w:rPr>
          <w:rFonts w:cs="Times New Roman"/>
          <w:szCs w:val="20"/>
        </w:rPr>
        <w:t>.</w:t>
      </w:r>
    </w:p>
    <w:p w:rsidR="00103654" w:rsidRPr="0048181C" w:rsidRDefault="00103654" w:rsidP="00103654">
      <w:pPr>
        <w:numPr>
          <w:ilvl w:val="0"/>
          <w:numId w:val="28"/>
        </w:numPr>
        <w:spacing w:after="0" w:line="240" w:lineRule="auto"/>
        <w:rPr>
          <w:rFonts w:cs="Times New Roman"/>
          <w:szCs w:val="20"/>
        </w:rPr>
      </w:pPr>
      <w:r>
        <w:rPr>
          <w:rFonts w:cs="Times New Roman"/>
          <w:szCs w:val="20"/>
        </w:rPr>
        <w:t>A-</w:t>
      </w:r>
      <w:r w:rsidRPr="0048181C">
        <w:rPr>
          <w:rFonts w:cs="Times New Roman"/>
          <w:szCs w:val="20"/>
        </w:rPr>
        <w:t xml:space="preserve">CSI feedback without CRI </w:t>
      </w:r>
      <w:r>
        <w:rPr>
          <w:rFonts w:cs="Times New Roman"/>
          <w:szCs w:val="20"/>
        </w:rPr>
        <w:t xml:space="preserve">for class B K&gt;1 </w:t>
      </w:r>
      <w:r w:rsidRPr="0048181C">
        <w:rPr>
          <w:rFonts w:cs="Times New Roman"/>
          <w:szCs w:val="20"/>
        </w:rPr>
        <w:t xml:space="preserve">is </w:t>
      </w:r>
      <w:r>
        <w:rPr>
          <w:rFonts w:cs="Times New Roman"/>
          <w:szCs w:val="20"/>
        </w:rPr>
        <w:t xml:space="preserve">not </w:t>
      </w:r>
      <w:r w:rsidRPr="0048181C">
        <w:rPr>
          <w:rFonts w:cs="Times New Roman"/>
          <w:szCs w:val="20"/>
        </w:rPr>
        <w:t>supported</w:t>
      </w:r>
      <w:r>
        <w:rPr>
          <w:rFonts w:cs="Times New Roman"/>
          <w:szCs w:val="20"/>
        </w:rPr>
        <w:t>.</w:t>
      </w:r>
    </w:p>
    <w:p w:rsidR="00103654" w:rsidRPr="00EC4A9E" w:rsidRDefault="00103654" w:rsidP="00103654">
      <w:pPr>
        <w:numPr>
          <w:ilvl w:val="0"/>
          <w:numId w:val="28"/>
        </w:numPr>
        <w:spacing w:after="0" w:line="240" w:lineRule="auto"/>
        <w:rPr>
          <w:rFonts w:cs="Times New Roman"/>
          <w:szCs w:val="20"/>
        </w:rPr>
      </w:pPr>
      <w:r>
        <w:rPr>
          <w:rFonts w:cs="Times New Roman"/>
          <w:szCs w:val="20"/>
        </w:rPr>
        <w:t>F</w:t>
      </w:r>
      <w:r w:rsidRPr="00EC4A9E">
        <w:rPr>
          <w:rFonts w:cs="Times New Roman"/>
          <w:szCs w:val="20"/>
        </w:rPr>
        <w:t xml:space="preserve">or UE configured with a Class B </w:t>
      </w:r>
      <w:r>
        <w:rPr>
          <w:rFonts w:cs="Times New Roman"/>
          <w:szCs w:val="20"/>
        </w:rPr>
        <w:t xml:space="preserve">K&gt;1 </w:t>
      </w:r>
      <w:r w:rsidRPr="00EC4A9E">
        <w:rPr>
          <w:rFonts w:cs="Times New Roman"/>
          <w:szCs w:val="20"/>
        </w:rPr>
        <w:t xml:space="preserve">with </w:t>
      </w:r>
      <w:r>
        <w:rPr>
          <w:rFonts w:cs="Times New Roman"/>
          <w:szCs w:val="20"/>
        </w:rPr>
        <w:t>[</w:t>
      </w:r>
      <w:r w:rsidRPr="00165B87">
        <w:rPr>
          <w:rFonts w:cs="Times New Roman"/>
          <w:i/>
          <w:szCs w:val="20"/>
        </w:rPr>
        <w:t>condition</w:t>
      </w:r>
      <w:r>
        <w:rPr>
          <w:rFonts w:cs="Times New Roman"/>
          <w:szCs w:val="20"/>
        </w:rPr>
        <w:t xml:space="preserve">] </w:t>
      </w:r>
    </w:p>
    <w:p w:rsidR="00103654" w:rsidRDefault="00103654" w:rsidP="00103654">
      <w:pPr>
        <w:numPr>
          <w:ilvl w:val="1"/>
          <w:numId w:val="28"/>
        </w:numPr>
        <w:spacing w:after="0" w:line="240" w:lineRule="auto"/>
        <w:rPr>
          <w:rFonts w:cs="Times New Roman"/>
          <w:szCs w:val="20"/>
        </w:rPr>
      </w:pPr>
      <w:r w:rsidRPr="00EC4A9E">
        <w:rPr>
          <w:rFonts w:cs="Times New Roman"/>
          <w:szCs w:val="20"/>
        </w:rPr>
        <w:t>The UE is not expected to update CRI, on reception of an aperiodic CSI report request for the CSI process, if the last updated CRI was reported less than 5ms before the instance of aperiodic CSI reporting with the request.</w:t>
      </w:r>
    </w:p>
    <w:p w:rsidR="00103654" w:rsidRDefault="00103654" w:rsidP="00103654">
      <w:pPr>
        <w:spacing w:after="0" w:line="240" w:lineRule="auto"/>
        <w:rPr>
          <w:rFonts w:cs="Times New Roman"/>
          <w:szCs w:val="20"/>
        </w:rPr>
      </w:pPr>
      <w:r w:rsidRPr="000D6439">
        <w:rPr>
          <w:rFonts w:cs="Times New Roman"/>
          <w:i/>
          <w:szCs w:val="20"/>
        </w:rPr>
        <w:t>Condition</w:t>
      </w:r>
      <w:r>
        <w:rPr>
          <w:rFonts w:cs="Times New Roman"/>
          <w:szCs w:val="20"/>
        </w:rPr>
        <w:t>:</w:t>
      </w:r>
    </w:p>
    <w:p w:rsidR="00103654" w:rsidRDefault="00103654" w:rsidP="00103654">
      <w:pPr>
        <w:pStyle w:val="ListParagraph"/>
        <w:numPr>
          <w:ilvl w:val="0"/>
          <w:numId w:val="26"/>
        </w:numPr>
        <w:spacing w:after="0" w:line="240" w:lineRule="auto"/>
        <w:rPr>
          <w:rFonts w:cs="Times New Roman"/>
          <w:szCs w:val="20"/>
        </w:rPr>
      </w:pPr>
      <w:r>
        <w:rPr>
          <w:rFonts w:cs="Times New Roman"/>
          <w:szCs w:val="20"/>
        </w:rPr>
        <w:t>Alt1. NTOT&gt;=16</w:t>
      </w:r>
    </w:p>
    <w:p w:rsidR="00103654" w:rsidRPr="00682378" w:rsidRDefault="00103654" w:rsidP="00103654">
      <w:pPr>
        <w:pStyle w:val="ListParagraph"/>
        <w:numPr>
          <w:ilvl w:val="1"/>
          <w:numId w:val="26"/>
        </w:numPr>
        <w:spacing w:after="0" w:line="240" w:lineRule="auto"/>
        <w:rPr>
          <w:rFonts w:cs="Times New Roman"/>
          <w:szCs w:val="20"/>
        </w:rPr>
      </w:pPr>
      <w:r w:rsidRPr="00682378">
        <w:rPr>
          <w:rFonts w:cs="Times New Roman"/>
          <w:szCs w:val="20"/>
        </w:rPr>
        <w:t>Qualcomm</w:t>
      </w:r>
      <w:r>
        <w:rPr>
          <w:rFonts w:cs="Times New Roman"/>
          <w:szCs w:val="20"/>
        </w:rPr>
        <w:t>, LGE</w:t>
      </w:r>
    </w:p>
    <w:p w:rsidR="00103654" w:rsidRDefault="00103654" w:rsidP="00103654">
      <w:pPr>
        <w:pStyle w:val="ListParagraph"/>
        <w:numPr>
          <w:ilvl w:val="0"/>
          <w:numId w:val="26"/>
        </w:numPr>
        <w:spacing w:after="0" w:line="240" w:lineRule="auto"/>
        <w:rPr>
          <w:rFonts w:cs="Times New Roman"/>
          <w:szCs w:val="20"/>
        </w:rPr>
      </w:pPr>
      <w:r>
        <w:rPr>
          <w:rFonts w:cs="Times New Roman"/>
          <w:szCs w:val="20"/>
        </w:rPr>
        <w:t>Alt2. NTOT&gt;16</w:t>
      </w:r>
    </w:p>
    <w:p w:rsidR="00103654" w:rsidRDefault="00103654" w:rsidP="00103654">
      <w:pPr>
        <w:pStyle w:val="ListParagraph"/>
        <w:numPr>
          <w:ilvl w:val="1"/>
          <w:numId w:val="26"/>
        </w:numPr>
        <w:spacing w:after="0" w:line="240" w:lineRule="auto"/>
        <w:rPr>
          <w:rFonts w:cs="Times New Roman"/>
          <w:szCs w:val="20"/>
        </w:rPr>
      </w:pPr>
      <w:r w:rsidRPr="00682378">
        <w:rPr>
          <w:rFonts w:cs="Times New Roman"/>
          <w:szCs w:val="20"/>
        </w:rPr>
        <w:t xml:space="preserve">NTT </w:t>
      </w:r>
      <w:proofErr w:type="spellStart"/>
      <w:r w:rsidRPr="00682378">
        <w:rPr>
          <w:rFonts w:cs="Times New Roman"/>
          <w:szCs w:val="20"/>
        </w:rPr>
        <w:t>Docomo</w:t>
      </w:r>
      <w:proofErr w:type="spellEnd"/>
      <w:r w:rsidRPr="00682378">
        <w:rPr>
          <w:rFonts w:cs="Times New Roman"/>
          <w:szCs w:val="20"/>
        </w:rPr>
        <w:t>, CATT, Nokia</w:t>
      </w:r>
    </w:p>
    <w:p w:rsidR="00103654" w:rsidRDefault="00103654" w:rsidP="00103654">
      <w:pPr>
        <w:pStyle w:val="ListParagraph"/>
        <w:numPr>
          <w:ilvl w:val="0"/>
          <w:numId w:val="26"/>
        </w:numPr>
        <w:spacing w:after="0" w:line="240" w:lineRule="auto"/>
        <w:rPr>
          <w:rFonts w:cs="Times New Roman"/>
          <w:szCs w:val="20"/>
        </w:rPr>
      </w:pPr>
      <w:r>
        <w:rPr>
          <w:rFonts w:cs="Times New Roman"/>
          <w:szCs w:val="20"/>
        </w:rPr>
        <w:t>Alt3. K&gt;4</w:t>
      </w:r>
    </w:p>
    <w:p w:rsidR="00103654" w:rsidRDefault="00103654" w:rsidP="00103654">
      <w:pPr>
        <w:pStyle w:val="ListParagraph"/>
        <w:numPr>
          <w:ilvl w:val="1"/>
          <w:numId w:val="26"/>
        </w:numPr>
        <w:spacing w:after="0" w:line="240" w:lineRule="auto"/>
        <w:rPr>
          <w:rFonts w:cs="Times New Roman"/>
          <w:szCs w:val="20"/>
        </w:rPr>
      </w:pPr>
      <w:r>
        <w:rPr>
          <w:rFonts w:cs="Times New Roman"/>
          <w:szCs w:val="20"/>
        </w:rPr>
        <w:t>Samsung, LGE, ZTE</w:t>
      </w:r>
    </w:p>
    <w:p w:rsidR="00103654" w:rsidRDefault="00103654" w:rsidP="00103654">
      <w:pPr>
        <w:pStyle w:val="ListParagraph"/>
        <w:numPr>
          <w:ilvl w:val="0"/>
          <w:numId w:val="26"/>
        </w:numPr>
        <w:spacing w:after="0" w:line="240" w:lineRule="auto"/>
        <w:rPr>
          <w:rFonts w:cs="Times New Roman"/>
          <w:szCs w:val="20"/>
        </w:rPr>
      </w:pPr>
      <w:r>
        <w:rPr>
          <w:rFonts w:cs="Times New Roman"/>
          <w:szCs w:val="20"/>
        </w:rPr>
        <w:t>Alt4. Other value(s) of K not precluded (conditioned upon UE capability)</w:t>
      </w:r>
    </w:p>
    <w:p w:rsidR="00103654" w:rsidRPr="00AE7235" w:rsidRDefault="00103654" w:rsidP="00103654">
      <w:pPr>
        <w:pStyle w:val="ListParagraph"/>
        <w:numPr>
          <w:ilvl w:val="1"/>
          <w:numId w:val="26"/>
        </w:numPr>
        <w:spacing w:after="0" w:line="240" w:lineRule="auto"/>
        <w:rPr>
          <w:rFonts w:cs="Times New Roman"/>
          <w:szCs w:val="20"/>
        </w:rPr>
      </w:pPr>
      <w:r>
        <w:rPr>
          <w:rFonts w:cs="Times New Roman"/>
          <w:szCs w:val="20"/>
        </w:rPr>
        <w:t>Huawei/</w:t>
      </w:r>
      <w:proofErr w:type="spellStart"/>
      <w:r>
        <w:rPr>
          <w:rFonts w:cs="Times New Roman"/>
          <w:szCs w:val="20"/>
        </w:rPr>
        <w:t>HiSi</w:t>
      </w:r>
      <w:proofErr w:type="spellEnd"/>
    </w:p>
    <w:p w:rsidR="000D6439" w:rsidRDefault="000D6439" w:rsidP="00103654">
      <w:pPr>
        <w:spacing w:after="0" w:line="240" w:lineRule="auto"/>
        <w:rPr>
          <w:rFonts w:cs="Times New Roman"/>
          <w:szCs w:val="20"/>
        </w:rPr>
      </w:pPr>
    </w:p>
    <w:p w:rsidR="00103654" w:rsidRDefault="000D6439" w:rsidP="00103654">
      <w:pPr>
        <w:spacing w:after="0" w:line="240" w:lineRule="auto"/>
        <w:rPr>
          <w:rFonts w:cs="Times New Roman"/>
          <w:szCs w:val="20"/>
        </w:rPr>
      </w:pPr>
      <w:r w:rsidRPr="000D6439">
        <w:rPr>
          <w:rFonts w:cs="Times New Roman"/>
          <w:b/>
          <w:szCs w:val="20"/>
          <w:highlight w:val="yellow"/>
          <w:u w:val="single"/>
        </w:rPr>
        <w:t>Conclusion</w:t>
      </w:r>
      <w:r>
        <w:rPr>
          <w:rFonts w:cs="Times New Roman"/>
          <w:szCs w:val="20"/>
        </w:rPr>
        <w:t xml:space="preserve">: More discussion is needed to select the </w:t>
      </w:r>
      <w:r w:rsidRPr="000D6439">
        <w:rPr>
          <w:rFonts w:cs="Times New Roman"/>
          <w:i/>
          <w:szCs w:val="20"/>
        </w:rPr>
        <w:t>condition</w:t>
      </w:r>
      <w:r>
        <w:rPr>
          <w:rFonts w:cs="Times New Roman"/>
          <w:szCs w:val="20"/>
        </w:rPr>
        <w:t>.</w:t>
      </w:r>
    </w:p>
    <w:p w:rsidR="00103654" w:rsidRDefault="00103654" w:rsidP="00103654">
      <w:pPr>
        <w:spacing w:after="0" w:line="240" w:lineRule="auto"/>
        <w:rPr>
          <w:rFonts w:cs="Times New Roman"/>
          <w:szCs w:val="20"/>
        </w:rPr>
      </w:pPr>
    </w:p>
    <w:p w:rsidR="00103654" w:rsidRDefault="00103654" w:rsidP="00103654">
      <w:pPr>
        <w:spacing w:after="0" w:line="240" w:lineRule="auto"/>
        <w:rPr>
          <w:rFonts w:cs="Times New Roman"/>
          <w:szCs w:val="20"/>
        </w:rPr>
      </w:pPr>
      <w:r>
        <w:rPr>
          <w:rFonts w:cs="Times New Roman"/>
          <w:szCs w:val="20"/>
        </w:rPr>
        <w:t>The following WF was available yet not presented due to time limitation:</w:t>
      </w:r>
    </w:p>
    <w:p w:rsidR="00103654" w:rsidRPr="004A593D" w:rsidRDefault="00103654" w:rsidP="00103654">
      <w:pPr>
        <w:spacing w:after="0" w:line="240" w:lineRule="auto"/>
        <w:rPr>
          <w:rFonts w:cs="Times New Roman"/>
          <w:szCs w:val="20"/>
        </w:rPr>
      </w:pPr>
      <w:r>
        <w:rPr>
          <w:rFonts w:cs="Times New Roman"/>
          <w:szCs w:val="20"/>
        </w:rPr>
        <w:t xml:space="preserve">R1-157659 </w:t>
      </w:r>
      <w:r>
        <w:rPr>
          <w:rFonts w:cs="Times New Roman"/>
          <w:szCs w:val="20"/>
        </w:rPr>
        <w:tab/>
        <w:t>WF on CSI Processing Relaxation for FD-MIMO</w:t>
      </w:r>
      <w:r>
        <w:rPr>
          <w:rFonts w:cs="Times New Roman"/>
          <w:szCs w:val="20"/>
        </w:rPr>
        <w:tab/>
        <w:t>Qualcomm</w:t>
      </w:r>
    </w:p>
    <w:p w:rsidR="008A5732" w:rsidRDefault="008A5732" w:rsidP="00B83521">
      <w:pPr>
        <w:spacing w:after="120" w:line="240" w:lineRule="auto"/>
        <w:rPr>
          <w:rFonts w:cs="Times New Roman"/>
          <w:szCs w:val="20"/>
        </w:rPr>
      </w:pPr>
    </w:p>
    <w:sectPr w:rsidR="008A57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C0B2D"/>
    <w:multiLevelType w:val="hybridMultilevel"/>
    <w:tmpl w:val="DE8C3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E06F6"/>
    <w:multiLevelType w:val="hybridMultilevel"/>
    <w:tmpl w:val="436AC8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087792"/>
    <w:multiLevelType w:val="hybridMultilevel"/>
    <w:tmpl w:val="FD600078"/>
    <w:lvl w:ilvl="0" w:tplc="72103206">
      <w:start w:val="1"/>
      <w:numFmt w:val="bullet"/>
      <w:lvlText w:val="•"/>
      <w:lvlJc w:val="left"/>
      <w:pPr>
        <w:tabs>
          <w:tab w:val="num" w:pos="720"/>
        </w:tabs>
        <w:ind w:left="720" w:hanging="360"/>
      </w:pPr>
      <w:rPr>
        <w:rFonts w:ascii="Arial" w:hAnsi="Arial" w:hint="default"/>
      </w:rPr>
    </w:lvl>
    <w:lvl w:ilvl="1" w:tplc="77C65396">
      <w:start w:val="1833"/>
      <w:numFmt w:val="bullet"/>
      <w:lvlText w:val="–"/>
      <w:lvlJc w:val="left"/>
      <w:pPr>
        <w:tabs>
          <w:tab w:val="num" w:pos="1440"/>
        </w:tabs>
        <w:ind w:left="1440" w:hanging="360"/>
      </w:pPr>
      <w:rPr>
        <w:rFonts w:ascii="Arial" w:hAnsi="Arial" w:hint="default"/>
      </w:rPr>
    </w:lvl>
    <w:lvl w:ilvl="2" w:tplc="FA8422AC" w:tentative="1">
      <w:start w:val="1"/>
      <w:numFmt w:val="bullet"/>
      <w:lvlText w:val="•"/>
      <w:lvlJc w:val="left"/>
      <w:pPr>
        <w:tabs>
          <w:tab w:val="num" w:pos="2160"/>
        </w:tabs>
        <w:ind w:left="2160" w:hanging="360"/>
      </w:pPr>
      <w:rPr>
        <w:rFonts w:ascii="Arial" w:hAnsi="Arial" w:hint="default"/>
      </w:rPr>
    </w:lvl>
    <w:lvl w:ilvl="3" w:tplc="812E3B42" w:tentative="1">
      <w:start w:val="1"/>
      <w:numFmt w:val="bullet"/>
      <w:lvlText w:val="•"/>
      <w:lvlJc w:val="left"/>
      <w:pPr>
        <w:tabs>
          <w:tab w:val="num" w:pos="2880"/>
        </w:tabs>
        <w:ind w:left="2880" w:hanging="360"/>
      </w:pPr>
      <w:rPr>
        <w:rFonts w:ascii="Arial" w:hAnsi="Arial" w:hint="default"/>
      </w:rPr>
    </w:lvl>
    <w:lvl w:ilvl="4" w:tplc="C03E9EEE" w:tentative="1">
      <w:start w:val="1"/>
      <w:numFmt w:val="bullet"/>
      <w:lvlText w:val="•"/>
      <w:lvlJc w:val="left"/>
      <w:pPr>
        <w:tabs>
          <w:tab w:val="num" w:pos="3600"/>
        </w:tabs>
        <w:ind w:left="3600" w:hanging="360"/>
      </w:pPr>
      <w:rPr>
        <w:rFonts w:ascii="Arial" w:hAnsi="Arial" w:hint="default"/>
      </w:rPr>
    </w:lvl>
    <w:lvl w:ilvl="5" w:tplc="7F36BB70" w:tentative="1">
      <w:start w:val="1"/>
      <w:numFmt w:val="bullet"/>
      <w:lvlText w:val="•"/>
      <w:lvlJc w:val="left"/>
      <w:pPr>
        <w:tabs>
          <w:tab w:val="num" w:pos="4320"/>
        </w:tabs>
        <w:ind w:left="4320" w:hanging="360"/>
      </w:pPr>
      <w:rPr>
        <w:rFonts w:ascii="Arial" w:hAnsi="Arial" w:hint="default"/>
      </w:rPr>
    </w:lvl>
    <w:lvl w:ilvl="6" w:tplc="39BC3308" w:tentative="1">
      <w:start w:val="1"/>
      <w:numFmt w:val="bullet"/>
      <w:lvlText w:val="•"/>
      <w:lvlJc w:val="left"/>
      <w:pPr>
        <w:tabs>
          <w:tab w:val="num" w:pos="5040"/>
        </w:tabs>
        <w:ind w:left="5040" w:hanging="360"/>
      </w:pPr>
      <w:rPr>
        <w:rFonts w:ascii="Arial" w:hAnsi="Arial" w:hint="default"/>
      </w:rPr>
    </w:lvl>
    <w:lvl w:ilvl="7" w:tplc="1D547238" w:tentative="1">
      <w:start w:val="1"/>
      <w:numFmt w:val="bullet"/>
      <w:lvlText w:val="•"/>
      <w:lvlJc w:val="left"/>
      <w:pPr>
        <w:tabs>
          <w:tab w:val="num" w:pos="5760"/>
        </w:tabs>
        <w:ind w:left="5760" w:hanging="360"/>
      </w:pPr>
      <w:rPr>
        <w:rFonts w:ascii="Arial" w:hAnsi="Arial" w:hint="default"/>
      </w:rPr>
    </w:lvl>
    <w:lvl w:ilvl="8" w:tplc="62141D0E" w:tentative="1">
      <w:start w:val="1"/>
      <w:numFmt w:val="bullet"/>
      <w:lvlText w:val="•"/>
      <w:lvlJc w:val="left"/>
      <w:pPr>
        <w:tabs>
          <w:tab w:val="num" w:pos="6480"/>
        </w:tabs>
        <w:ind w:left="6480" w:hanging="360"/>
      </w:pPr>
      <w:rPr>
        <w:rFonts w:ascii="Arial" w:hAnsi="Arial" w:hint="default"/>
      </w:rPr>
    </w:lvl>
  </w:abstractNum>
  <w:abstractNum w:abstractNumId="3">
    <w:nsid w:val="035C0B16"/>
    <w:multiLevelType w:val="hybridMultilevel"/>
    <w:tmpl w:val="09705B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C50F51"/>
    <w:multiLevelType w:val="hybridMultilevel"/>
    <w:tmpl w:val="766A5DA4"/>
    <w:lvl w:ilvl="0" w:tplc="C996FE94">
      <w:start w:val="1"/>
      <w:numFmt w:val="bullet"/>
      <w:lvlText w:val="•"/>
      <w:lvlJc w:val="left"/>
      <w:pPr>
        <w:tabs>
          <w:tab w:val="num" w:pos="720"/>
        </w:tabs>
        <w:ind w:left="720" w:hanging="360"/>
      </w:pPr>
      <w:rPr>
        <w:rFonts w:ascii="Arial" w:hAnsi="Arial" w:hint="default"/>
      </w:rPr>
    </w:lvl>
    <w:lvl w:ilvl="1" w:tplc="0DAAAB90" w:tentative="1">
      <w:start w:val="1"/>
      <w:numFmt w:val="bullet"/>
      <w:lvlText w:val="•"/>
      <w:lvlJc w:val="left"/>
      <w:pPr>
        <w:tabs>
          <w:tab w:val="num" w:pos="1440"/>
        </w:tabs>
        <w:ind w:left="1440" w:hanging="360"/>
      </w:pPr>
      <w:rPr>
        <w:rFonts w:ascii="Arial" w:hAnsi="Arial" w:hint="default"/>
      </w:rPr>
    </w:lvl>
    <w:lvl w:ilvl="2" w:tplc="65EECC26" w:tentative="1">
      <w:start w:val="1"/>
      <w:numFmt w:val="bullet"/>
      <w:lvlText w:val="•"/>
      <w:lvlJc w:val="left"/>
      <w:pPr>
        <w:tabs>
          <w:tab w:val="num" w:pos="2160"/>
        </w:tabs>
        <w:ind w:left="2160" w:hanging="360"/>
      </w:pPr>
      <w:rPr>
        <w:rFonts w:ascii="Arial" w:hAnsi="Arial" w:hint="default"/>
      </w:rPr>
    </w:lvl>
    <w:lvl w:ilvl="3" w:tplc="777A07FE" w:tentative="1">
      <w:start w:val="1"/>
      <w:numFmt w:val="bullet"/>
      <w:lvlText w:val="•"/>
      <w:lvlJc w:val="left"/>
      <w:pPr>
        <w:tabs>
          <w:tab w:val="num" w:pos="2880"/>
        </w:tabs>
        <w:ind w:left="2880" w:hanging="360"/>
      </w:pPr>
      <w:rPr>
        <w:rFonts w:ascii="Arial" w:hAnsi="Arial" w:hint="default"/>
      </w:rPr>
    </w:lvl>
    <w:lvl w:ilvl="4" w:tplc="D6DE914E" w:tentative="1">
      <w:start w:val="1"/>
      <w:numFmt w:val="bullet"/>
      <w:lvlText w:val="•"/>
      <w:lvlJc w:val="left"/>
      <w:pPr>
        <w:tabs>
          <w:tab w:val="num" w:pos="3600"/>
        </w:tabs>
        <w:ind w:left="3600" w:hanging="360"/>
      </w:pPr>
      <w:rPr>
        <w:rFonts w:ascii="Arial" w:hAnsi="Arial" w:hint="default"/>
      </w:rPr>
    </w:lvl>
    <w:lvl w:ilvl="5" w:tplc="D6400E04" w:tentative="1">
      <w:start w:val="1"/>
      <w:numFmt w:val="bullet"/>
      <w:lvlText w:val="•"/>
      <w:lvlJc w:val="left"/>
      <w:pPr>
        <w:tabs>
          <w:tab w:val="num" w:pos="4320"/>
        </w:tabs>
        <w:ind w:left="4320" w:hanging="360"/>
      </w:pPr>
      <w:rPr>
        <w:rFonts w:ascii="Arial" w:hAnsi="Arial" w:hint="default"/>
      </w:rPr>
    </w:lvl>
    <w:lvl w:ilvl="6" w:tplc="F5C6710C" w:tentative="1">
      <w:start w:val="1"/>
      <w:numFmt w:val="bullet"/>
      <w:lvlText w:val="•"/>
      <w:lvlJc w:val="left"/>
      <w:pPr>
        <w:tabs>
          <w:tab w:val="num" w:pos="5040"/>
        </w:tabs>
        <w:ind w:left="5040" w:hanging="360"/>
      </w:pPr>
      <w:rPr>
        <w:rFonts w:ascii="Arial" w:hAnsi="Arial" w:hint="default"/>
      </w:rPr>
    </w:lvl>
    <w:lvl w:ilvl="7" w:tplc="6F7EB294" w:tentative="1">
      <w:start w:val="1"/>
      <w:numFmt w:val="bullet"/>
      <w:lvlText w:val="•"/>
      <w:lvlJc w:val="left"/>
      <w:pPr>
        <w:tabs>
          <w:tab w:val="num" w:pos="5760"/>
        </w:tabs>
        <w:ind w:left="5760" w:hanging="360"/>
      </w:pPr>
      <w:rPr>
        <w:rFonts w:ascii="Arial" w:hAnsi="Arial" w:hint="default"/>
      </w:rPr>
    </w:lvl>
    <w:lvl w:ilvl="8" w:tplc="4C6C1FB0" w:tentative="1">
      <w:start w:val="1"/>
      <w:numFmt w:val="bullet"/>
      <w:lvlText w:val="•"/>
      <w:lvlJc w:val="left"/>
      <w:pPr>
        <w:tabs>
          <w:tab w:val="num" w:pos="6480"/>
        </w:tabs>
        <w:ind w:left="6480" w:hanging="360"/>
      </w:pPr>
      <w:rPr>
        <w:rFonts w:ascii="Arial" w:hAnsi="Arial" w:hint="default"/>
      </w:rPr>
    </w:lvl>
  </w:abstractNum>
  <w:abstractNum w:abstractNumId="5">
    <w:nsid w:val="0AFC1C56"/>
    <w:multiLevelType w:val="hybridMultilevel"/>
    <w:tmpl w:val="ACAA9C24"/>
    <w:lvl w:ilvl="0" w:tplc="B7A0F460">
      <w:start w:val="1"/>
      <w:numFmt w:val="bullet"/>
      <w:lvlText w:val="•"/>
      <w:lvlJc w:val="left"/>
      <w:pPr>
        <w:tabs>
          <w:tab w:val="num" w:pos="720"/>
        </w:tabs>
        <w:ind w:left="720" w:hanging="360"/>
      </w:pPr>
      <w:rPr>
        <w:rFonts w:ascii="Arial" w:hAnsi="Arial" w:hint="default"/>
      </w:rPr>
    </w:lvl>
    <w:lvl w:ilvl="1" w:tplc="C0ACF880">
      <w:start w:val="1838"/>
      <w:numFmt w:val="bullet"/>
      <w:lvlText w:val="–"/>
      <w:lvlJc w:val="left"/>
      <w:pPr>
        <w:tabs>
          <w:tab w:val="num" w:pos="1440"/>
        </w:tabs>
        <w:ind w:left="1440" w:hanging="360"/>
      </w:pPr>
      <w:rPr>
        <w:rFonts w:ascii="Arial" w:hAnsi="Arial" w:hint="default"/>
      </w:rPr>
    </w:lvl>
    <w:lvl w:ilvl="2" w:tplc="0F4C521E" w:tentative="1">
      <w:start w:val="1"/>
      <w:numFmt w:val="bullet"/>
      <w:lvlText w:val="•"/>
      <w:lvlJc w:val="left"/>
      <w:pPr>
        <w:tabs>
          <w:tab w:val="num" w:pos="2160"/>
        </w:tabs>
        <w:ind w:left="2160" w:hanging="360"/>
      </w:pPr>
      <w:rPr>
        <w:rFonts w:ascii="Arial" w:hAnsi="Arial" w:hint="default"/>
      </w:rPr>
    </w:lvl>
    <w:lvl w:ilvl="3" w:tplc="C4FEDDC8" w:tentative="1">
      <w:start w:val="1"/>
      <w:numFmt w:val="bullet"/>
      <w:lvlText w:val="•"/>
      <w:lvlJc w:val="left"/>
      <w:pPr>
        <w:tabs>
          <w:tab w:val="num" w:pos="2880"/>
        </w:tabs>
        <w:ind w:left="2880" w:hanging="360"/>
      </w:pPr>
      <w:rPr>
        <w:rFonts w:ascii="Arial" w:hAnsi="Arial" w:hint="default"/>
      </w:rPr>
    </w:lvl>
    <w:lvl w:ilvl="4" w:tplc="029451B2" w:tentative="1">
      <w:start w:val="1"/>
      <w:numFmt w:val="bullet"/>
      <w:lvlText w:val="•"/>
      <w:lvlJc w:val="left"/>
      <w:pPr>
        <w:tabs>
          <w:tab w:val="num" w:pos="3600"/>
        </w:tabs>
        <w:ind w:left="3600" w:hanging="360"/>
      </w:pPr>
      <w:rPr>
        <w:rFonts w:ascii="Arial" w:hAnsi="Arial" w:hint="default"/>
      </w:rPr>
    </w:lvl>
    <w:lvl w:ilvl="5" w:tplc="7EA61A2E" w:tentative="1">
      <w:start w:val="1"/>
      <w:numFmt w:val="bullet"/>
      <w:lvlText w:val="•"/>
      <w:lvlJc w:val="left"/>
      <w:pPr>
        <w:tabs>
          <w:tab w:val="num" w:pos="4320"/>
        </w:tabs>
        <w:ind w:left="4320" w:hanging="360"/>
      </w:pPr>
      <w:rPr>
        <w:rFonts w:ascii="Arial" w:hAnsi="Arial" w:hint="default"/>
      </w:rPr>
    </w:lvl>
    <w:lvl w:ilvl="6" w:tplc="C2248A9E" w:tentative="1">
      <w:start w:val="1"/>
      <w:numFmt w:val="bullet"/>
      <w:lvlText w:val="•"/>
      <w:lvlJc w:val="left"/>
      <w:pPr>
        <w:tabs>
          <w:tab w:val="num" w:pos="5040"/>
        </w:tabs>
        <w:ind w:left="5040" w:hanging="360"/>
      </w:pPr>
      <w:rPr>
        <w:rFonts w:ascii="Arial" w:hAnsi="Arial" w:hint="default"/>
      </w:rPr>
    </w:lvl>
    <w:lvl w:ilvl="7" w:tplc="3B5A5A8C" w:tentative="1">
      <w:start w:val="1"/>
      <w:numFmt w:val="bullet"/>
      <w:lvlText w:val="•"/>
      <w:lvlJc w:val="left"/>
      <w:pPr>
        <w:tabs>
          <w:tab w:val="num" w:pos="5760"/>
        </w:tabs>
        <w:ind w:left="5760" w:hanging="360"/>
      </w:pPr>
      <w:rPr>
        <w:rFonts w:ascii="Arial" w:hAnsi="Arial" w:hint="default"/>
      </w:rPr>
    </w:lvl>
    <w:lvl w:ilvl="8" w:tplc="3D22D3D8" w:tentative="1">
      <w:start w:val="1"/>
      <w:numFmt w:val="bullet"/>
      <w:lvlText w:val="•"/>
      <w:lvlJc w:val="left"/>
      <w:pPr>
        <w:tabs>
          <w:tab w:val="num" w:pos="6480"/>
        </w:tabs>
        <w:ind w:left="6480" w:hanging="360"/>
      </w:pPr>
      <w:rPr>
        <w:rFonts w:ascii="Arial" w:hAnsi="Arial" w:hint="default"/>
      </w:rPr>
    </w:lvl>
  </w:abstractNum>
  <w:abstractNum w:abstractNumId="6">
    <w:nsid w:val="0B847F49"/>
    <w:multiLevelType w:val="hybridMultilevel"/>
    <w:tmpl w:val="B64C07FA"/>
    <w:lvl w:ilvl="0" w:tplc="7AFCA9E0">
      <w:start w:val="1"/>
      <w:numFmt w:val="bullet"/>
      <w:lvlText w:val="•"/>
      <w:lvlJc w:val="left"/>
      <w:pPr>
        <w:tabs>
          <w:tab w:val="num" w:pos="720"/>
        </w:tabs>
        <w:ind w:left="720" w:hanging="360"/>
      </w:pPr>
      <w:rPr>
        <w:rFonts w:ascii="Arial" w:hAnsi="Arial" w:hint="default"/>
      </w:rPr>
    </w:lvl>
    <w:lvl w:ilvl="1" w:tplc="8690CD50">
      <w:start w:val="1535"/>
      <w:numFmt w:val="bullet"/>
      <w:lvlText w:val="–"/>
      <w:lvlJc w:val="left"/>
      <w:pPr>
        <w:tabs>
          <w:tab w:val="num" w:pos="1440"/>
        </w:tabs>
        <w:ind w:left="1440" w:hanging="360"/>
      </w:pPr>
      <w:rPr>
        <w:rFonts w:ascii="Arial" w:hAnsi="Arial" w:hint="default"/>
      </w:rPr>
    </w:lvl>
    <w:lvl w:ilvl="2" w:tplc="28E67BE8">
      <w:start w:val="1535"/>
      <w:numFmt w:val="bullet"/>
      <w:lvlText w:val="•"/>
      <w:lvlJc w:val="left"/>
      <w:pPr>
        <w:tabs>
          <w:tab w:val="num" w:pos="2160"/>
        </w:tabs>
        <w:ind w:left="2160" w:hanging="360"/>
      </w:pPr>
      <w:rPr>
        <w:rFonts w:ascii="Arial" w:hAnsi="Arial" w:hint="default"/>
      </w:rPr>
    </w:lvl>
    <w:lvl w:ilvl="3" w:tplc="EFAC2668" w:tentative="1">
      <w:start w:val="1"/>
      <w:numFmt w:val="bullet"/>
      <w:lvlText w:val="•"/>
      <w:lvlJc w:val="left"/>
      <w:pPr>
        <w:tabs>
          <w:tab w:val="num" w:pos="2880"/>
        </w:tabs>
        <w:ind w:left="2880" w:hanging="360"/>
      </w:pPr>
      <w:rPr>
        <w:rFonts w:ascii="Arial" w:hAnsi="Arial" w:hint="default"/>
      </w:rPr>
    </w:lvl>
    <w:lvl w:ilvl="4" w:tplc="D3CA8818" w:tentative="1">
      <w:start w:val="1"/>
      <w:numFmt w:val="bullet"/>
      <w:lvlText w:val="•"/>
      <w:lvlJc w:val="left"/>
      <w:pPr>
        <w:tabs>
          <w:tab w:val="num" w:pos="3600"/>
        </w:tabs>
        <w:ind w:left="3600" w:hanging="360"/>
      </w:pPr>
      <w:rPr>
        <w:rFonts w:ascii="Arial" w:hAnsi="Arial" w:hint="default"/>
      </w:rPr>
    </w:lvl>
    <w:lvl w:ilvl="5" w:tplc="7056217A" w:tentative="1">
      <w:start w:val="1"/>
      <w:numFmt w:val="bullet"/>
      <w:lvlText w:val="•"/>
      <w:lvlJc w:val="left"/>
      <w:pPr>
        <w:tabs>
          <w:tab w:val="num" w:pos="4320"/>
        </w:tabs>
        <w:ind w:left="4320" w:hanging="360"/>
      </w:pPr>
      <w:rPr>
        <w:rFonts w:ascii="Arial" w:hAnsi="Arial" w:hint="default"/>
      </w:rPr>
    </w:lvl>
    <w:lvl w:ilvl="6" w:tplc="D0029002" w:tentative="1">
      <w:start w:val="1"/>
      <w:numFmt w:val="bullet"/>
      <w:lvlText w:val="•"/>
      <w:lvlJc w:val="left"/>
      <w:pPr>
        <w:tabs>
          <w:tab w:val="num" w:pos="5040"/>
        </w:tabs>
        <w:ind w:left="5040" w:hanging="360"/>
      </w:pPr>
      <w:rPr>
        <w:rFonts w:ascii="Arial" w:hAnsi="Arial" w:hint="default"/>
      </w:rPr>
    </w:lvl>
    <w:lvl w:ilvl="7" w:tplc="41B8BBE2" w:tentative="1">
      <w:start w:val="1"/>
      <w:numFmt w:val="bullet"/>
      <w:lvlText w:val="•"/>
      <w:lvlJc w:val="left"/>
      <w:pPr>
        <w:tabs>
          <w:tab w:val="num" w:pos="5760"/>
        </w:tabs>
        <w:ind w:left="5760" w:hanging="360"/>
      </w:pPr>
      <w:rPr>
        <w:rFonts w:ascii="Arial" w:hAnsi="Arial" w:hint="default"/>
      </w:rPr>
    </w:lvl>
    <w:lvl w:ilvl="8" w:tplc="81F06574" w:tentative="1">
      <w:start w:val="1"/>
      <w:numFmt w:val="bullet"/>
      <w:lvlText w:val="•"/>
      <w:lvlJc w:val="left"/>
      <w:pPr>
        <w:tabs>
          <w:tab w:val="num" w:pos="6480"/>
        </w:tabs>
        <w:ind w:left="6480" w:hanging="360"/>
      </w:pPr>
      <w:rPr>
        <w:rFonts w:ascii="Arial" w:hAnsi="Arial" w:hint="default"/>
      </w:rPr>
    </w:lvl>
  </w:abstractNum>
  <w:abstractNum w:abstractNumId="7">
    <w:nsid w:val="0B957675"/>
    <w:multiLevelType w:val="hybridMultilevel"/>
    <w:tmpl w:val="658C0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437194"/>
    <w:multiLevelType w:val="hybridMultilevel"/>
    <w:tmpl w:val="09041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E84BDA"/>
    <w:multiLevelType w:val="hybridMultilevel"/>
    <w:tmpl w:val="C9263B3E"/>
    <w:lvl w:ilvl="0" w:tplc="D0C8217C">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A1D0B8B"/>
    <w:multiLevelType w:val="hybridMultilevel"/>
    <w:tmpl w:val="1780F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2A00F0"/>
    <w:multiLevelType w:val="hybridMultilevel"/>
    <w:tmpl w:val="0E74C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3D1C49"/>
    <w:multiLevelType w:val="hybridMultilevel"/>
    <w:tmpl w:val="F9A01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0B6E17"/>
    <w:multiLevelType w:val="hybridMultilevel"/>
    <w:tmpl w:val="4F365522"/>
    <w:lvl w:ilvl="0" w:tplc="75B06F86">
      <w:start w:val="1"/>
      <w:numFmt w:val="bullet"/>
      <w:lvlText w:val="•"/>
      <w:lvlJc w:val="left"/>
      <w:pPr>
        <w:tabs>
          <w:tab w:val="num" w:pos="720"/>
        </w:tabs>
        <w:ind w:left="720" w:hanging="360"/>
      </w:pPr>
      <w:rPr>
        <w:rFonts w:ascii="Arial" w:hAnsi="Arial" w:hint="default"/>
      </w:rPr>
    </w:lvl>
    <w:lvl w:ilvl="1" w:tplc="EE48E3E0">
      <w:start w:val="3516"/>
      <w:numFmt w:val="bullet"/>
      <w:lvlText w:val="–"/>
      <w:lvlJc w:val="left"/>
      <w:pPr>
        <w:tabs>
          <w:tab w:val="num" w:pos="1440"/>
        </w:tabs>
        <w:ind w:left="1440" w:hanging="360"/>
      </w:pPr>
      <w:rPr>
        <w:rFonts w:ascii="Arial" w:hAnsi="Arial" w:hint="default"/>
      </w:rPr>
    </w:lvl>
    <w:lvl w:ilvl="2" w:tplc="A748E9CA">
      <w:start w:val="3516"/>
      <w:numFmt w:val="bullet"/>
      <w:lvlText w:val="•"/>
      <w:lvlJc w:val="left"/>
      <w:pPr>
        <w:tabs>
          <w:tab w:val="num" w:pos="2160"/>
        </w:tabs>
        <w:ind w:left="2160" w:hanging="360"/>
      </w:pPr>
      <w:rPr>
        <w:rFonts w:ascii="Arial" w:hAnsi="Arial" w:hint="default"/>
      </w:rPr>
    </w:lvl>
    <w:lvl w:ilvl="3" w:tplc="91F61C08">
      <w:start w:val="1"/>
      <w:numFmt w:val="bullet"/>
      <w:lvlText w:val="•"/>
      <w:lvlJc w:val="left"/>
      <w:pPr>
        <w:tabs>
          <w:tab w:val="num" w:pos="2880"/>
        </w:tabs>
        <w:ind w:left="2880" w:hanging="360"/>
      </w:pPr>
      <w:rPr>
        <w:rFonts w:ascii="Arial" w:hAnsi="Arial" w:hint="default"/>
      </w:rPr>
    </w:lvl>
    <w:lvl w:ilvl="4" w:tplc="E916B1AA" w:tentative="1">
      <w:start w:val="1"/>
      <w:numFmt w:val="bullet"/>
      <w:lvlText w:val="•"/>
      <w:lvlJc w:val="left"/>
      <w:pPr>
        <w:tabs>
          <w:tab w:val="num" w:pos="3600"/>
        </w:tabs>
        <w:ind w:left="3600" w:hanging="360"/>
      </w:pPr>
      <w:rPr>
        <w:rFonts w:ascii="Arial" w:hAnsi="Arial" w:hint="default"/>
      </w:rPr>
    </w:lvl>
    <w:lvl w:ilvl="5" w:tplc="33409A36" w:tentative="1">
      <w:start w:val="1"/>
      <w:numFmt w:val="bullet"/>
      <w:lvlText w:val="•"/>
      <w:lvlJc w:val="left"/>
      <w:pPr>
        <w:tabs>
          <w:tab w:val="num" w:pos="4320"/>
        </w:tabs>
        <w:ind w:left="4320" w:hanging="360"/>
      </w:pPr>
      <w:rPr>
        <w:rFonts w:ascii="Arial" w:hAnsi="Arial" w:hint="default"/>
      </w:rPr>
    </w:lvl>
    <w:lvl w:ilvl="6" w:tplc="727EE16C" w:tentative="1">
      <w:start w:val="1"/>
      <w:numFmt w:val="bullet"/>
      <w:lvlText w:val="•"/>
      <w:lvlJc w:val="left"/>
      <w:pPr>
        <w:tabs>
          <w:tab w:val="num" w:pos="5040"/>
        </w:tabs>
        <w:ind w:left="5040" w:hanging="360"/>
      </w:pPr>
      <w:rPr>
        <w:rFonts w:ascii="Arial" w:hAnsi="Arial" w:hint="default"/>
      </w:rPr>
    </w:lvl>
    <w:lvl w:ilvl="7" w:tplc="6CBC0926" w:tentative="1">
      <w:start w:val="1"/>
      <w:numFmt w:val="bullet"/>
      <w:lvlText w:val="•"/>
      <w:lvlJc w:val="left"/>
      <w:pPr>
        <w:tabs>
          <w:tab w:val="num" w:pos="5760"/>
        </w:tabs>
        <w:ind w:left="5760" w:hanging="360"/>
      </w:pPr>
      <w:rPr>
        <w:rFonts w:ascii="Arial" w:hAnsi="Arial" w:hint="default"/>
      </w:rPr>
    </w:lvl>
    <w:lvl w:ilvl="8" w:tplc="3162D9FC" w:tentative="1">
      <w:start w:val="1"/>
      <w:numFmt w:val="bullet"/>
      <w:lvlText w:val="•"/>
      <w:lvlJc w:val="left"/>
      <w:pPr>
        <w:tabs>
          <w:tab w:val="num" w:pos="6480"/>
        </w:tabs>
        <w:ind w:left="6480" w:hanging="360"/>
      </w:pPr>
      <w:rPr>
        <w:rFonts w:ascii="Arial" w:hAnsi="Arial" w:hint="default"/>
      </w:rPr>
    </w:lvl>
  </w:abstractNum>
  <w:abstractNum w:abstractNumId="14">
    <w:nsid w:val="204648F7"/>
    <w:multiLevelType w:val="hybridMultilevel"/>
    <w:tmpl w:val="50264A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4D5E61"/>
    <w:multiLevelType w:val="hybridMultilevel"/>
    <w:tmpl w:val="DEC23730"/>
    <w:lvl w:ilvl="0" w:tplc="04090001">
      <w:start w:val="1"/>
      <w:numFmt w:val="bullet"/>
      <w:lvlText w:val=""/>
      <w:lvlJc w:val="left"/>
      <w:pPr>
        <w:ind w:left="720" w:hanging="360"/>
      </w:pPr>
      <w:rPr>
        <w:rFonts w:ascii="Symbol" w:hAnsi="Symbol" w:hint="default"/>
      </w:rPr>
    </w:lvl>
    <w:lvl w:ilvl="1" w:tplc="77C65396">
      <w:start w:val="1833"/>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372E97"/>
    <w:multiLevelType w:val="hybridMultilevel"/>
    <w:tmpl w:val="C672A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396B65"/>
    <w:multiLevelType w:val="hybridMultilevel"/>
    <w:tmpl w:val="B62E7204"/>
    <w:lvl w:ilvl="0" w:tplc="79FAD5C4">
      <w:start w:val="1"/>
      <w:numFmt w:val="bullet"/>
      <w:lvlText w:val="•"/>
      <w:lvlJc w:val="left"/>
      <w:pPr>
        <w:tabs>
          <w:tab w:val="num" w:pos="720"/>
        </w:tabs>
        <w:ind w:left="720" w:hanging="360"/>
      </w:pPr>
      <w:rPr>
        <w:rFonts w:ascii="Arial" w:hAnsi="Arial" w:hint="default"/>
      </w:rPr>
    </w:lvl>
    <w:lvl w:ilvl="1" w:tplc="7DA474EA">
      <w:start w:val="3000"/>
      <w:numFmt w:val="bullet"/>
      <w:lvlText w:val="–"/>
      <w:lvlJc w:val="left"/>
      <w:pPr>
        <w:tabs>
          <w:tab w:val="num" w:pos="1440"/>
        </w:tabs>
        <w:ind w:left="1440" w:hanging="360"/>
      </w:pPr>
      <w:rPr>
        <w:rFonts w:ascii="Arial" w:hAnsi="Arial" w:hint="default"/>
      </w:rPr>
    </w:lvl>
    <w:lvl w:ilvl="2" w:tplc="D1368D64" w:tentative="1">
      <w:start w:val="1"/>
      <w:numFmt w:val="bullet"/>
      <w:lvlText w:val="•"/>
      <w:lvlJc w:val="left"/>
      <w:pPr>
        <w:tabs>
          <w:tab w:val="num" w:pos="2160"/>
        </w:tabs>
        <w:ind w:left="2160" w:hanging="360"/>
      </w:pPr>
      <w:rPr>
        <w:rFonts w:ascii="Arial" w:hAnsi="Arial" w:hint="default"/>
      </w:rPr>
    </w:lvl>
    <w:lvl w:ilvl="3" w:tplc="BF723408" w:tentative="1">
      <w:start w:val="1"/>
      <w:numFmt w:val="bullet"/>
      <w:lvlText w:val="•"/>
      <w:lvlJc w:val="left"/>
      <w:pPr>
        <w:tabs>
          <w:tab w:val="num" w:pos="2880"/>
        </w:tabs>
        <w:ind w:left="2880" w:hanging="360"/>
      </w:pPr>
      <w:rPr>
        <w:rFonts w:ascii="Arial" w:hAnsi="Arial" w:hint="default"/>
      </w:rPr>
    </w:lvl>
    <w:lvl w:ilvl="4" w:tplc="6A361848" w:tentative="1">
      <w:start w:val="1"/>
      <w:numFmt w:val="bullet"/>
      <w:lvlText w:val="•"/>
      <w:lvlJc w:val="left"/>
      <w:pPr>
        <w:tabs>
          <w:tab w:val="num" w:pos="3600"/>
        </w:tabs>
        <w:ind w:left="3600" w:hanging="360"/>
      </w:pPr>
      <w:rPr>
        <w:rFonts w:ascii="Arial" w:hAnsi="Arial" w:hint="default"/>
      </w:rPr>
    </w:lvl>
    <w:lvl w:ilvl="5" w:tplc="0B7E4C42" w:tentative="1">
      <w:start w:val="1"/>
      <w:numFmt w:val="bullet"/>
      <w:lvlText w:val="•"/>
      <w:lvlJc w:val="left"/>
      <w:pPr>
        <w:tabs>
          <w:tab w:val="num" w:pos="4320"/>
        </w:tabs>
        <w:ind w:left="4320" w:hanging="360"/>
      </w:pPr>
      <w:rPr>
        <w:rFonts w:ascii="Arial" w:hAnsi="Arial" w:hint="default"/>
      </w:rPr>
    </w:lvl>
    <w:lvl w:ilvl="6" w:tplc="187EF050" w:tentative="1">
      <w:start w:val="1"/>
      <w:numFmt w:val="bullet"/>
      <w:lvlText w:val="•"/>
      <w:lvlJc w:val="left"/>
      <w:pPr>
        <w:tabs>
          <w:tab w:val="num" w:pos="5040"/>
        </w:tabs>
        <w:ind w:left="5040" w:hanging="360"/>
      </w:pPr>
      <w:rPr>
        <w:rFonts w:ascii="Arial" w:hAnsi="Arial" w:hint="default"/>
      </w:rPr>
    </w:lvl>
    <w:lvl w:ilvl="7" w:tplc="F48AFC10" w:tentative="1">
      <w:start w:val="1"/>
      <w:numFmt w:val="bullet"/>
      <w:lvlText w:val="•"/>
      <w:lvlJc w:val="left"/>
      <w:pPr>
        <w:tabs>
          <w:tab w:val="num" w:pos="5760"/>
        </w:tabs>
        <w:ind w:left="5760" w:hanging="360"/>
      </w:pPr>
      <w:rPr>
        <w:rFonts w:ascii="Arial" w:hAnsi="Arial" w:hint="default"/>
      </w:rPr>
    </w:lvl>
    <w:lvl w:ilvl="8" w:tplc="B2DE7B7E" w:tentative="1">
      <w:start w:val="1"/>
      <w:numFmt w:val="bullet"/>
      <w:lvlText w:val="•"/>
      <w:lvlJc w:val="left"/>
      <w:pPr>
        <w:tabs>
          <w:tab w:val="num" w:pos="6480"/>
        </w:tabs>
        <w:ind w:left="6480" w:hanging="360"/>
      </w:pPr>
      <w:rPr>
        <w:rFonts w:ascii="Arial" w:hAnsi="Arial" w:hint="default"/>
      </w:rPr>
    </w:lvl>
  </w:abstractNum>
  <w:abstractNum w:abstractNumId="18">
    <w:nsid w:val="2BE47D51"/>
    <w:multiLevelType w:val="hybridMultilevel"/>
    <w:tmpl w:val="895C1E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23B2F2E"/>
    <w:multiLevelType w:val="hybridMultilevel"/>
    <w:tmpl w:val="5340220A"/>
    <w:lvl w:ilvl="0" w:tplc="62EEA096">
      <w:start w:val="1"/>
      <w:numFmt w:val="bullet"/>
      <w:lvlText w:val="•"/>
      <w:lvlJc w:val="left"/>
      <w:pPr>
        <w:tabs>
          <w:tab w:val="num" w:pos="720"/>
        </w:tabs>
        <w:ind w:left="720" w:hanging="360"/>
      </w:pPr>
      <w:rPr>
        <w:rFonts w:ascii="Arial" w:hAnsi="Arial" w:hint="default"/>
      </w:rPr>
    </w:lvl>
    <w:lvl w:ilvl="1" w:tplc="278A2B10">
      <w:start w:val="2917"/>
      <w:numFmt w:val="bullet"/>
      <w:lvlText w:val="–"/>
      <w:lvlJc w:val="left"/>
      <w:pPr>
        <w:tabs>
          <w:tab w:val="num" w:pos="1440"/>
        </w:tabs>
        <w:ind w:left="1440" w:hanging="360"/>
      </w:pPr>
      <w:rPr>
        <w:rFonts w:ascii="Arial" w:hAnsi="Arial" w:hint="default"/>
      </w:rPr>
    </w:lvl>
    <w:lvl w:ilvl="2" w:tplc="6B9E2DAA" w:tentative="1">
      <w:start w:val="1"/>
      <w:numFmt w:val="bullet"/>
      <w:lvlText w:val="•"/>
      <w:lvlJc w:val="left"/>
      <w:pPr>
        <w:tabs>
          <w:tab w:val="num" w:pos="2160"/>
        </w:tabs>
        <w:ind w:left="2160" w:hanging="360"/>
      </w:pPr>
      <w:rPr>
        <w:rFonts w:ascii="Arial" w:hAnsi="Arial" w:hint="default"/>
      </w:rPr>
    </w:lvl>
    <w:lvl w:ilvl="3" w:tplc="238274A6" w:tentative="1">
      <w:start w:val="1"/>
      <w:numFmt w:val="bullet"/>
      <w:lvlText w:val="•"/>
      <w:lvlJc w:val="left"/>
      <w:pPr>
        <w:tabs>
          <w:tab w:val="num" w:pos="2880"/>
        </w:tabs>
        <w:ind w:left="2880" w:hanging="360"/>
      </w:pPr>
      <w:rPr>
        <w:rFonts w:ascii="Arial" w:hAnsi="Arial" w:hint="default"/>
      </w:rPr>
    </w:lvl>
    <w:lvl w:ilvl="4" w:tplc="714E3546" w:tentative="1">
      <w:start w:val="1"/>
      <w:numFmt w:val="bullet"/>
      <w:lvlText w:val="•"/>
      <w:lvlJc w:val="left"/>
      <w:pPr>
        <w:tabs>
          <w:tab w:val="num" w:pos="3600"/>
        </w:tabs>
        <w:ind w:left="3600" w:hanging="360"/>
      </w:pPr>
      <w:rPr>
        <w:rFonts w:ascii="Arial" w:hAnsi="Arial" w:hint="default"/>
      </w:rPr>
    </w:lvl>
    <w:lvl w:ilvl="5" w:tplc="460E0568" w:tentative="1">
      <w:start w:val="1"/>
      <w:numFmt w:val="bullet"/>
      <w:lvlText w:val="•"/>
      <w:lvlJc w:val="left"/>
      <w:pPr>
        <w:tabs>
          <w:tab w:val="num" w:pos="4320"/>
        </w:tabs>
        <w:ind w:left="4320" w:hanging="360"/>
      </w:pPr>
      <w:rPr>
        <w:rFonts w:ascii="Arial" w:hAnsi="Arial" w:hint="default"/>
      </w:rPr>
    </w:lvl>
    <w:lvl w:ilvl="6" w:tplc="C17A1366" w:tentative="1">
      <w:start w:val="1"/>
      <w:numFmt w:val="bullet"/>
      <w:lvlText w:val="•"/>
      <w:lvlJc w:val="left"/>
      <w:pPr>
        <w:tabs>
          <w:tab w:val="num" w:pos="5040"/>
        </w:tabs>
        <w:ind w:left="5040" w:hanging="360"/>
      </w:pPr>
      <w:rPr>
        <w:rFonts w:ascii="Arial" w:hAnsi="Arial" w:hint="default"/>
      </w:rPr>
    </w:lvl>
    <w:lvl w:ilvl="7" w:tplc="8126F3BA" w:tentative="1">
      <w:start w:val="1"/>
      <w:numFmt w:val="bullet"/>
      <w:lvlText w:val="•"/>
      <w:lvlJc w:val="left"/>
      <w:pPr>
        <w:tabs>
          <w:tab w:val="num" w:pos="5760"/>
        </w:tabs>
        <w:ind w:left="5760" w:hanging="360"/>
      </w:pPr>
      <w:rPr>
        <w:rFonts w:ascii="Arial" w:hAnsi="Arial" w:hint="default"/>
      </w:rPr>
    </w:lvl>
    <w:lvl w:ilvl="8" w:tplc="D9007880" w:tentative="1">
      <w:start w:val="1"/>
      <w:numFmt w:val="bullet"/>
      <w:lvlText w:val="•"/>
      <w:lvlJc w:val="left"/>
      <w:pPr>
        <w:tabs>
          <w:tab w:val="num" w:pos="6480"/>
        </w:tabs>
        <w:ind w:left="6480" w:hanging="360"/>
      </w:pPr>
      <w:rPr>
        <w:rFonts w:ascii="Arial" w:hAnsi="Arial" w:hint="default"/>
      </w:rPr>
    </w:lvl>
  </w:abstractNum>
  <w:abstractNum w:abstractNumId="20">
    <w:nsid w:val="39703BCB"/>
    <w:multiLevelType w:val="hybridMultilevel"/>
    <w:tmpl w:val="1B7263BA"/>
    <w:lvl w:ilvl="0" w:tplc="75BC3F3E">
      <w:start w:val="1"/>
      <w:numFmt w:val="bullet"/>
      <w:lvlText w:val="•"/>
      <w:lvlJc w:val="left"/>
      <w:pPr>
        <w:tabs>
          <w:tab w:val="num" w:pos="720"/>
        </w:tabs>
        <w:ind w:left="720" w:hanging="360"/>
      </w:pPr>
      <w:rPr>
        <w:rFonts w:ascii="Arial" w:hAnsi="Arial" w:hint="default"/>
      </w:rPr>
    </w:lvl>
    <w:lvl w:ilvl="1" w:tplc="C27E1296">
      <w:start w:val="2092"/>
      <w:numFmt w:val="bullet"/>
      <w:lvlText w:val="–"/>
      <w:lvlJc w:val="left"/>
      <w:pPr>
        <w:tabs>
          <w:tab w:val="num" w:pos="1440"/>
        </w:tabs>
        <w:ind w:left="1440" w:hanging="360"/>
      </w:pPr>
      <w:rPr>
        <w:rFonts w:ascii="Arial" w:hAnsi="Arial" w:hint="default"/>
      </w:rPr>
    </w:lvl>
    <w:lvl w:ilvl="2" w:tplc="6730FF8C" w:tentative="1">
      <w:start w:val="1"/>
      <w:numFmt w:val="bullet"/>
      <w:lvlText w:val="•"/>
      <w:lvlJc w:val="left"/>
      <w:pPr>
        <w:tabs>
          <w:tab w:val="num" w:pos="2160"/>
        </w:tabs>
        <w:ind w:left="2160" w:hanging="360"/>
      </w:pPr>
      <w:rPr>
        <w:rFonts w:ascii="Arial" w:hAnsi="Arial" w:hint="default"/>
      </w:rPr>
    </w:lvl>
    <w:lvl w:ilvl="3" w:tplc="6CEE7998" w:tentative="1">
      <w:start w:val="1"/>
      <w:numFmt w:val="bullet"/>
      <w:lvlText w:val="•"/>
      <w:lvlJc w:val="left"/>
      <w:pPr>
        <w:tabs>
          <w:tab w:val="num" w:pos="2880"/>
        </w:tabs>
        <w:ind w:left="2880" w:hanging="360"/>
      </w:pPr>
      <w:rPr>
        <w:rFonts w:ascii="Arial" w:hAnsi="Arial" w:hint="default"/>
      </w:rPr>
    </w:lvl>
    <w:lvl w:ilvl="4" w:tplc="24C028E0" w:tentative="1">
      <w:start w:val="1"/>
      <w:numFmt w:val="bullet"/>
      <w:lvlText w:val="•"/>
      <w:lvlJc w:val="left"/>
      <w:pPr>
        <w:tabs>
          <w:tab w:val="num" w:pos="3600"/>
        </w:tabs>
        <w:ind w:left="3600" w:hanging="360"/>
      </w:pPr>
      <w:rPr>
        <w:rFonts w:ascii="Arial" w:hAnsi="Arial" w:hint="default"/>
      </w:rPr>
    </w:lvl>
    <w:lvl w:ilvl="5" w:tplc="6C40711C" w:tentative="1">
      <w:start w:val="1"/>
      <w:numFmt w:val="bullet"/>
      <w:lvlText w:val="•"/>
      <w:lvlJc w:val="left"/>
      <w:pPr>
        <w:tabs>
          <w:tab w:val="num" w:pos="4320"/>
        </w:tabs>
        <w:ind w:left="4320" w:hanging="360"/>
      </w:pPr>
      <w:rPr>
        <w:rFonts w:ascii="Arial" w:hAnsi="Arial" w:hint="default"/>
      </w:rPr>
    </w:lvl>
    <w:lvl w:ilvl="6" w:tplc="B3A40B72" w:tentative="1">
      <w:start w:val="1"/>
      <w:numFmt w:val="bullet"/>
      <w:lvlText w:val="•"/>
      <w:lvlJc w:val="left"/>
      <w:pPr>
        <w:tabs>
          <w:tab w:val="num" w:pos="5040"/>
        </w:tabs>
        <w:ind w:left="5040" w:hanging="360"/>
      </w:pPr>
      <w:rPr>
        <w:rFonts w:ascii="Arial" w:hAnsi="Arial" w:hint="default"/>
      </w:rPr>
    </w:lvl>
    <w:lvl w:ilvl="7" w:tplc="87868040" w:tentative="1">
      <w:start w:val="1"/>
      <w:numFmt w:val="bullet"/>
      <w:lvlText w:val="•"/>
      <w:lvlJc w:val="left"/>
      <w:pPr>
        <w:tabs>
          <w:tab w:val="num" w:pos="5760"/>
        </w:tabs>
        <w:ind w:left="5760" w:hanging="360"/>
      </w:pPr>
      <w:rPr>
        <w:rFonts w:ascii="Arial" w:hAnsi="Arial" w:hint="default"/>
      </w:rPr>
    </w:lvl>
    <w:lvl w:ilvl="8" w:tplc="AC18954E" w:tentative="1">
      <w:start w:val="1"/>
      <w:numFmt w:val="bullet"/>
      <w:lvlText w:val="•"/>
      <w:lvlJc w:val="left"/>
      <w:pPr>
        <w:tabs>
          <w:tab w:val="num" w:pos="6480"/>
        </w:tabs>
        <w:ind w:left="6480" w:hanging="360"/>
      </w:pPr>
      <w:rPr>
        <w:rFonts w:ascii="Arial" w:hAnsi="Arial" w:hint="default"/>
      </w:rPr>
    </w:lvl>
  </w:abstractNum>
  <w:abstractNum w:abstractNumId="21">
    <w:nsid w:val="41547CFB"/>
    <w:multiLevelType w:val="hybridMultilevel"/>
    <w:tmpl w:val="BD6ED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5A51CB"/>
    <w:multiLevelType w:val="hybridMultilevel"/>
    <w:tmpl w:val="6BE21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6A42AF"/>
    <w:multiLevelType w:val="hybridMultilevel"/>
    <w:tmpl w:val="D1122B08"/>
    <w:lvl w:ilvl="0" w:tplc="27D8F0E2">
      <w:start w:val="1"/>
      <w:numFmt w:val="bullet"/>
      <w:lvlText w:val="•"/>
      <w:lvlJc w:val="left"/>
      <w:pPr>
        <w:tabs>
          <w:tab w:val="num" w:pos="720"/>
        </w:tabs>
        <w:ind w:left="720" w:hanging="360"/>
      </w:pPr>
      <w:rPr>
        <w:rFonts w:ascii="Arial" w:hAnsi="Arial" w:hint="default"/>
      </w:rPr>
    </w:lvl>
    <w:lvl w:ilvl="1" w:tplc="967C8E88">
      <w:start w:val="3000"/>
      <w:numFmt w:val="bullet"/>
      <w:lvlText w:val="–"/>
      <w:lvlJc w:val="left"/>
      <w:pPr>
        <w:tabs>
          <w:tab w:val="num" w:pos="1440"/>
        </w:tabs>
        <w:ind w:left="1440" w:hanging="360"/>
      </w:pPr>
      <w:rPr>
        <w:rFonts w:ascii="Arial" w:hAnsi="Arial" w:hint="default"/>
      </w:rPr>
    </w:lvl>
    <w:lvl w:ilvl="2" w:tplc="5D0ADD06" w:tentative="1">
      <w:start w:val="1"/>
      <w:numFmt w:val="bullet"/>
      <w:lvlText w:val="•"/>
      <w:lvlJc w:val="left"/>
      <w:pPr>
        <w:tabs>
          <w:tab w:val="num" w:pos="2160"/>
        </w:tabs>
        <w:ind w:left="2160" w:hanging="360"/>
      </w:pPr>
      <w:rPr>
        <w:rFonts w:ascii="Arial" w:hAnsi="Arial" w:hint="default"/>
      </w:rPr>
    </w:lvl>
    <w:lvl w:ilvl="3" w:tplc="D18A28B0" w:tentative="1">
      <w:start w:val="1"/>
      <w:numFmt w:val="bullet"/>
      <w:lvlText w:val="•"/>
      <w:lvlJc w:val="left"/>
      <w:pPr>
        <w:tabs>
          <w:tab w:val="num" w:pos="2880"/>
        </w:tabs>
        <w:ind w:left="2880" w:hanging="360"/>
      </w:pPr>
      <w:rPr>
        <w:rFonts w:ascii="Arial" w:hAnsi="Arial" w:hint="default"/>
      </w:rPr>
    </w:lvl>
    <w:lvl w:ilvl="4" w:tplc="76865556" w:tentative="1">
      <w:start w:val="1"/>
      <w:numFmt w:val="bullet"/>
      <w:lvlText w:val="•"/>
      <w:lvlJc w:val="left"/>
      <w:pPr>
        <w:tabs>
          <w:tab w:val="num" w:pos="3600"/>
        </w:tabs>
        <w:ind w:left="3600" w:hanging="360"/>
      </w:pPr>
      <w:rPr>
        <w:rFonts w:ascii="Arial" w:hAnsi="Arial" w:hint="default"/>
      </w:rPr>
    </w:lvl>
    <w:lvl w:ilvl="5" w:tplc="162A89C4" w:tentative="1">
      <w:start w:val="1"/>
      <w:numFmt w:val="bullet"/>
      <w:lvlText w:val="•"/>
      <w:lvlJc w:val="left"/>
      <w:pPr>
        <w:tabs>
          <w:tab w:val="num" w:pos="4320"/>
        </w:tabs>
        <w:ind w:left="4320" w:hanging="360"/>
      </w:pPr>
      <w:rPr>
        <w:rFonts w:ascii="Arial" w:hAnsi="Arial" w:hint="default"/>
      </w:rPr>
    </w:lvl>
    <w:lvl w:ilvl="6" w:tplc="B8FEA152" w:tentative="1">
      <w:start w:val="1"/>
      <w:numFmt w:val="bullet"/>
      <w:lvlText w:val="•"/>
      <w:lvlJc w:val="left"/>
      <w:pPr>
        <w:tabs>
          <w:tab w:val="num" w:pos="5040"/>
        </w:tabs>
        <w:ind w:left="5040" w:hanging="360"/>
      </w:pPr>
      <w:rPr>
        <w:rFonts w:ascii="Arial" w:hAnsi="Arial" w:hint="default"/>
      </w:rPr>
    </w:lvl>
    <w:lvl w:ilvl="7" w:tplc="6E588E2C" w:tentative="1">
      <w:start w:val="1"/>
      <w:numFmt w:val="bullet"/>
      <w:lvlText w:val="•"/>
      <w:lvlJc w:val="left"/>
      <w:pPr>
        <w:tabs>
          <w:tab w:val="num" w:pos="5760"/>
        </w:tabs>
        <w:ind w:left="5760" w:hanging="360"/>
      </w:pPr>
      <w:rPr>
        <w:rFonts w:ascii="Arial" w:hAnsi="Arial" w:hint="default"/>
      </w:rPr>
    </w:lvl>
    <w:lvl w:ilvl="8" w:tplc="C0A89416" w:tentative="1">
      <w:start w:val="1"/>
      <w:numFmt w:val="bullet"/>
      <w:lvlText w:val="•"/>
      <w:lvlJc w:val="left"/>
      <w:pPr>
        <w:tabs>
          <w:tab w:val="num" w:pos="6480"/>
        </w:tabs>
        <w:ind w:left="6480" w:hanging="360"/>
      </w:pPr>
      <w:rPr>
        <w:rFonts w:ascii="Arial" w:hAnsi="Arial" w:hint="default"/>
      </w:rPr>
    </w:lvl>
  </w:abstractNum>
  <w:abstractNum w:abstractNumId="24">
    <w:nsid w:val="433C0AF3"/>
    <w:multiLevelType w:val="hybridMultilevel"/>
    <w:tmpl w:val="61C64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3E0A18"/>
    <w:multiLevelType w:val="hybridMultilevel"/>
    <w:tmpl w:val="C95C8202"/>
    <w:lvl w:ilvl="0" w:tplc="753E307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4A80266"/>
    <w:multiLevelType w:val="hybridMultilevel"/>
    <w:tmpl w:val="38EADFC4"/>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B312CE4"/>
    <w:multiLevelType w:val="hybridMultilevel"/>
    <w:tmpl w:val="E108AC1E"/>
    <w:lvl w:ilvl="0" w:tplc="6F5C8DF4">
      <w:start w:val="1"/>
      <w:numFmt w:val="bullet"/>
      <w:lvlText w:val="•"/>
      <w:lvlJc w:val="left"/>
      <w:pPr>
        <w:tabs>
          <w:tab w:val="num" w:pos="720"/>
        </w:tabs>
        <w:ind w:left="720" w:hanging="360"/>
      </w:pPr>
      <w:rPr>
        <w:rFonts w:ascii="Arial" w:hAnsi="Arial" w:hint="default"/>
      </w:rPr>
    </w:lvl>
    <w:lvl w:ilvl="1" w:tplc="435A3590">
      <w:start w:val="1926"/>
      <w:numFmt w:val="bullet"/>
      <w:lvlText w:val="–"/>
      <w:lvlJc w:val="left"/>
      <w:pPr>
        <w:tabs>
          <w:tab w:val="num" w:pos="1440"/>
        </w:tabs>
        <w:ind w:left="1440" w:hanging="360"/>
      </w:pPr>
      <w:rPr>
        <w:rFonts w:ascii="Arial" w:hAnsi="Arial" w:hint="default"/>
      </w:rPr>
    </w:lvl>
    <w:lvl w:ilvl="2" w:tplc="60F03694" w:tentative="1">
      <w:start w:val="1"/>
      <w:numFmt w:val="bullet"/>
      <w:lvlText w:val="•"/>
      <w:lvlJc w:val="left"/>
      <w:pPr>
        <w:tabs>
          <w:tab w:val="num" w:pos="2160"/>
        </w:tabs>
        <w:ind w:left="2160" w:hanging="360"/>
      </w:pPr>
      <w:rPr>
        <w:rFonts w:ascii="Arial" w:hAnsi="Arial" w:hint="default"/>
      </w:rPr>
    </w:lvl>
    <w:lvl w:ilvl="3" w:tplc="123ABCB2" w:tentative="1">
      <w:start w:val="1"/>
      <w:numFmt w:val="bullet"/>
      <w:lvlText w:val="•"/>
      <w:lvlJc w:val="left"/>
      <w:pPr>
        <w:tabs>
          <w:tab w:val="num" w:pos="2880"/>
        </w:tabs>
        <w:ind w:left="2880" w:hanging="360"/>
      </w:pPr>
      <w:rPr>
        <w:rFonts w:ascii="Arial" w:hAnsi="Arial" w:hint="default"/>
      </w:rPr>
    </w:lvl>
    <w:lvl w:ilvl="4" w:tplc="9C70105C" w:tentative="1">
      <w:start w:val="1"/>
      <w:numFmt w:val="bullet"/>
      <w:lvlText w:val="•"/>
      <w:lvlJc w:val="left"/>
      <w:pPr>
        <w:tabs>
          <w:tab w:val="num" w:pos="3600"/>
        </w:tabs>
        <w:ind w:left="3600" w:hanging="360"/>
      </w:pPr>
      <w:rPr>
        <w:rFonts w:ascii="Arial" w:hAnsi="Arial" w:hint="default"/>
      </w:rPr>
    </w:lvl>
    <w:lvl w:ilvl="5" w:tplc="E6F864BE" w:tentative="1">
      <w:start w:val="1"/>
      <w:numFmt w:val="bullet"/>
      <w:lvlText w:val="•"/>
      <w:lvlJc w:val="left"/>
      <w:pPr>
        <w:tabs>
          <w:tab w:val="num" w:pos="4320"/>
        </w:tabs>
        <w:ind w:left="4320" w:hanging="360"/>
      </w:pPr>
      <w:rPr>
        <w:rFonts w:ascii="Arial" w:hAnsi="Arial" w:hint="default"/>
      </w:rPr>
    </w:lvl>
    <w:lvl w:ilvl="6" w:tplc="28440D72" w:tentative="1">
      <w:start w:val="1"/>
      <w:numFmt w:val="bullet"/>
      <w:lvlText w:val="•"/>
      <w:lvlJc w:val="left"/>
      <w:pPr>
        <w:tabs>
          <w:tab w:val="num" w:pos="5040"/>
        </w:tabs>
        <w:ind w:left="5040" w:hanging="360"/>
      </w:pPr>
      <w:rPr>
        <w:rFonts w:ascii="Arial" w:hAnsi="Arial" w:hint="default"/>
      </w:rPr>
    </w:lvl>
    <w:lvl w:ilvl="7" w:tplc="2E143430" w:tentative="1">
      <w:start w:val="1"/>
      <w:numFmt w:val="bullet"/>
      <w:lvlText w:val="•"/>
      <w:lvlJc w:val="left"/>
      <w:pPr>
        <w:tabs>
          <w:tab w:val="num" w:pos="5760"/>
        </w:tabs>
        <w:ind w:left="5760" w:hanging="360"/>
      </w:pPr>
      <w:rPr>
        <w:rFonts w:ascii="Arial" w:hAnsi="Arial" w:hint="default"/>
      </w:rPr>
    </w:lvl>
    <w:lvl w:ilvl="8" w:tplc="6C7EB352" w:tentative="1">
      <w:start w:val="1"/>
      <w:numFmt w:val="bullet"/>
      <w:lvlText w:val="•"/>
      <w:lvlJc w:val="left"/>
      <w:pPr>
        <w:tabs>
          <w:tab w:val="num" w:pos="6480"/>
        </w:tabs>
        <w:ind w:left="6480" w:hanging="360"/>
      </w:pPr>
      <w:rPr>
        <w:rFonts w:ascii="Arial" w:hAnsi="Arial" w:hint="default"/>
      </w:rPr>
    </w:lvl>
  </w:abstractNum>
  <w:abstractNum w:abstractNumId="28">
    <w:nsid w:val="5BBA3E5B"/>
    <w:multiLevelType w:val="hybridMultilevel"/>
    <w:tmpl w:val="D5B03EA4"/>
    <w:lvl w:ilvl="0" w:tplc="821E60A4">
      <w:start w:val="1"/>
      <w:numFmt w:val="bullet"/>
      <w:lvlText w:val="•"/>
      <w:lvlJc w:val="left"/>
      <w:pPr>
        <w:tabs>
          <w:tab w:val="num" w:pos="720"/>
        </w:tabs>
        <w:ind w:left="720" w:hanging="360"/>
      </w:pPr>
      <w:rPr>
        <w:rFonts w:ascii="Arial" w:hAnsi="Arial" w:hint="default"/>
      </w:rPr>
    </w:lvl>
    <w:lvl w:ilvl="1" w:tplc="0BECDBB4">
      <w:start w:val="1863"/>
      <w:numFmt w:val="bullet"/>
      <w:lvlText w:val="–"/>
      <w:lvlJc w:val="left"/>
      <w:pPr>
        <w:tabs>
          <w:tab w:val="num" w:pos="1440"/>
        </w:tabs>
        <w:ind w:left="1440" w:hanging="360"/>
      </w:pPr>
      <w:rPr>
        <w:rFonts w:ascii="Arial" w:hAnsi="Arial" w:hint="default"/>
      </w:rPr>
    </w:lvl>
    <w:lvl w:ilvl="2" w:tplc="37E4B40A">
      <w:start w:val="1863"/>
      <w:numFmt w:val="bullet"/>
      <w:lvlText w:val="•"/>
      <w:lvlJc w:val="left"/>
      <w:pPr>
        <w:tabs>
          <w:tab w:val="num" w:pos="2160"/>
        </w:tabs>
        <w:ind w:left="2160" w:hanging="360"/>
      </w:pPr>
      <w:rPr>
        <w:rFonts w:ascii="Arial" w:hAnsi="Arial" w:hint="default"/>
      </w:rPr>
    </w:lvl>
    <w:lvl w:ilvl="3" w:tplc="712C3110" w:tentative="1">
      <w:start w:val="1"/>
      <w:numFmt w:val="bullet"/>
      <w:lvlText w:val="•"/>
      <w:lvlJc w:val="left"/>
      <w:pPr>
        <w:tabs>
          <w:tab w:val="num" w:pos="2880"/>
        </w:tabs>
        <w:ind w:left="2880" w:hanging="360"/>
      </w:pPr>
      <w:rPr>
        <w:rFonts w:ascii="Arial" w:hAnsi="Arial" w:hint="default"/>
      </w:rPr>
    </w:lvl>
    <w:lvl w:ilvl="4" w:tplc="79588E10" w:tentative="1">
      <w:start w:val="1"/>
      <w:numFmt w:val="bullet"/>
      <w:lvlText w:val="•"/>
      <w:lvlJc w:val="left"/>
      <w:pPr>
        <w:tabs>
          <w:tab w:val="num" w:pos="3600"/>
        </w:tabs>
        <w:ind w:left="3600" w:hanging="360"/>
      </w:pPr>
      <w:rPr>
        <w:rFonts w:ascii="Arial" w:hAnsi="Arial" w:hint="default"/>
      </w:rPr>
    </w:lvl>
    <w:lvl w:ilvl="5" w:tplc="975E9B06" w:tentative="1">
      <w:start w:val="1"/>
      <w:numFmt w:val="bullet"/>
      <w:lvlText w:val="•"/>
      <w:lvlJc w:val="left"/>
      <w:pPr>
        <w:tabs>
          <w:tab w:val="num" w:pos="4320"/>
        </w:tabs>
        <w:ind w:left="4320" w:hanging="360"/>
      </w:pPr>
      <w:rPr>
        <w:rFonts w:ascii="Arial" w:hAnsi="Arial" w:hint="default"/>
      </w:rPr>
    </w:lvl>
    <w:lvl w:ilvl="6" w:tplc="99F03854" w:tentative="1">
      <w:start w:val="1"/>
      <w:numFmt w:val="bullet"/>
      <w:lvlText w:val="•"/>
      <w:lvlJc w:val="left"/>
      <w:pPr>
        <w:tabs>
          <w:tab w:val="num" w:pos="5040"/>
        </w:tabs>
        <w:ind w:left="5040" w:hanging="360"/>
      </w:pPr>
      <w:rPr>
        <w:rFonts w:ascii="Arial" w:hAnsi="Arial" w:hint="default"/>
      </w:rPr>
    </w:lvl>
    <w:lvl w:ilvl="7" w:tplc="46408B5C" w:tentative="1">
      <w:start w:val="1"/>
      <w:numFmt w:val="bullet"/>
      <w:lvlText w:val="•"/>
      <w:lvlJc w:val="left"/>
      <w:pPr>
        <w:tabs>
          <w:tab w:val="num" w:pos="5760"/>
        </w:tabs>
        <w:ind w:left="5760" w:hanging="360"/>
      </w:pPr>
      <w:rPr>
        <w:rFonts w:ascii="Arial" w:hAnsi="Arial" w:hint="default"/>
      </w:rPr>
    </w:lvl>
    <w:lvl w:ilvl="8" w:tplc="E092E960" w:tentative="1">
      <w:start w:val="1"/>
      <w:numFmt w:val="bullet"/>
      <w:lvlText w:val="•"/>
      <w:lvlJc w:val="left"/>
      <w:pPr>
        <w:tabs>
          <w:tab w:val="num" w:pos="6480"/>
        </w:tabs>
        <w:ind w:left="6480" w:hanging="360"/>
      </w:pPr>
      <w:rPr>
        <w:rFonts w:ascii="Arial" w:hAnsi="Arial" w:hint="default"/>
      </w:rPr>
    </w:lvl>
  </w:abstractNum>
  <w:abstractNum w:abstractNumId="29">
    <w:nsid w:val="5CD05A5D"/>
    <w:multiLevelType w:val="hybridMultilevel"/>
    <w:tmpl w:val="D38666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372B2A"/>
    <w:multiLevelType w:val="hybridMultilevel"/>
    <w:tmpl w:val="7BCA6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1B083C"/>
    <w:multiLevelType w:val="hybridMultilevel"/>
    <w:tmpl w:val="197AE0EA"/>
    <w:lvl w:ilvl="0" w:tplc="04883F14">
      <w:start w:val="760"/>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4"/>
  </w:num>
  <w:num w:numId="4">
    <w:abstractNumId w:val="20"/>
  </w:num>
  <w:num w:numId="5">
    <w:abstractNumId w:val="19"/>
  </w:num>
  <w:num w:numId="6">
    <w:abstractNumId w:val="27"/>
  </w:num>
  <w:num w:numId="7">
    <w:abstractNumId w:val="25"/>
  </w:num>
  <w:num w:numId="8">
    <w:abstractNumId w:val="5"/>
  </w:num>
  <w:num w:numId="9">
    <w:abstractNumId w:val="3"/>
  </w:num>
  <w:num w:numId="10">
    <w:abstractNumId w:val="13"/>
  </w:num>
  <w:num w:numId="11">
    <w:abstractNumId w:val="18"/>
  </w:num>
  <w:num w:numId="12">
    <w:abstractNumId w:val="16"/>
  </w:num>
  <w:num w:numId="13">
    <w:abstractNumId w:val="6"/>
  </w:num>
  <w:num w:numId="14">
    <w:abstractNumId w:val="14"/>
  </w:num>
  <w:num w:numId="15">
    <w:abstractNumId w:val="28"/>
  </w:num>
  <w:num w:numId="16">
    <w:abstractNumId w:val="1"/>
  </w:num>
  <w:num w:numId="17">
    <w:abstractNumId w:val="15"/>
  </w:num>
  <w:num w:numId="18">
    <w:abstractNumId w:val="11"/>
  </w:num>
  <w:num w:numId="19">
    <w:abstractNumId w:val="21"/>
  </w:num>
  <w:num w:numId="20">
    <w:abstractNumId w:val="22"/>
  </w:num>
  <w:num w:numId="21">
    <w:abstractNumId w:val="31"/>
  </w:num>
  <w:num w:numId="22">
    <w:abstractNumId w:val="8"/>
  </w:num>
  <w:num w:numId="23">
    <w:abstractNumId w:val="29"/>
  </w:num>
  <w:num w:numId="24">
    <w:abstractNumId w:val="9"/>
  </w:num>
  <w:num w:numId="25">
    <w:abstractNumId w:val="10"/>
  </w:num>
  <w:num w:numId="26">
    <w:abstractNumId w:val="30"/>
  </w:num>
  <w:num w:numId="27">
    <w:abstractNumId w:val="17"/>
  </w:num>
  <w:num w:numId="28">
    <w:abstractNumId w:val="23"/>
  </w:num>
  <w:num w:numId="29">
    <w:abstractNumId w:val="26"/>
  </w:num>
  <w:num w:numId="30">
    <w:abstractNumId w:val="24"/>
  </w:num>
  <w:num w:numId="31">
    <w:abstractNumId w:val="0"/>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5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AB4"/>
    <w:rsid w:val="00004268"/>
    <w:rsid w:val="00015C71"/>
    <w:rsid w:val="00051ADC"/>
    <w:rsid w:val="00064BE7"/>
    <w:rsid w:val="00096BA0"/>
    <w:rsid w:val="000B78EC"/>
    <w:rsid w:val="000D385F"/>
    <w:rsid w:val="000D6439"/>
    <w:rsid w:val="000E11DB"/>
    <w:rsid w:val="000F770D"/>
    <w:rsid w:val="00103654"/>
    <w:rsid w:val="00114514"/>
    <w:rsid w:val="00122970"/>
    <w:rsid w:val="00177B7E"/>
    <w:rsid w:val="001807EA"/>
    <w:rsid w:val="001A6595"/>
    <w:rsid w:val="001B6B5D"/>
    <w:rsid w:val="001F6889"/>
    <w:rsid w:val="002115F9"/>
    <w:rsid w:val="00214702"/>
    <w:rsid w:val="00225139"/>
    <w:rsid w:val="00230B46"/>
    <w:rsid w:val="00241EE8"/>
    <w:rsid w:val="0025439E"/>
    <w:rsid w:val="00284713"/>
    <w:rsid w:val="002C7C6B"/>
    <w:rsid w:val="002D1684"/>
    <w:rsid w:val="002F23E2"/>
    <w:rsid w:val="00322440"/>
    <w:rsid w:val="00344809"/>
    <w:rsid w:val="0036237D"/>
    <w:rsid w:val="00380D67"/>
    <w:rsid w:val="00381D78"/>
    <w:rsid w:val="0039045D"/>
    <w:rsid w:val="003B0A24"/>
    <w:rsid w:val="004042FE"/>
    <w:rsid w:val="00420088"/>
    <w:rsid w:val="00467477"/>
    <w:rsid w:val="00484277"/>
    <w:rsid w:val="00496D4B"/>
    <w:rsid w:val="004E52C7"/>
    <w:rsid w:val="0051399A"/>
    <w:rsid w:val="00572222"/>
    <w:rsid w:val="00591385"/>
    <w:rsid w:val="005B1A30"/>
    <w:rsid w:val="005B39C9"/>
    <w:rsid w:val="005F77A2"/>
    <w:rsid w:val="006005C4"/>
    <w:rsid w:val="00615019"/>
    <w:rsid w:val="00683AB4"/>
    <w:rsid w:val="0069288A"/>
    <w:rsid w:val="006A1715"/>
    <w:rsid w:val="006A3A40"/>
    <w:rsid w:val="006E58C7"/>
    <w:rsid w:val="00713B2A"/>
    <w:rsid w:val="0073186B"/>
    <w:rsid w:val="00752EA2"/>
    <w:rsid w:val="0077712A"/>
    <w:rsid w:val="00777360"/>
    <w:rsid w:val="00781E83"/>
    <w:rsid w:val="00792B5E"/>
    <w:rsid w:val="007D2053"/>
    <w:rsid w:val="007D5158"/>
    <w:rsid w:val="007E3C0A"/>
    <w:rsid w:val="00801F35"/>
    <w:rsid w:val="00802638"/>
    <w:rsid w:val="00807834"/>
    <w:rsid w:val="008202F9"/>
    <w:rsid w:val="00825F73"/>
    <w:rsid w:val="00831F1B"/>
    <w:rsid w:val="00833C64"/>
    <w:rsid w:val="00856F46"/>
    <w:rsid w:val="00890B83"/>
    <w:rsid w:val="008A5732"/>
    <w:rsid w:val="008C490B"/>
    <w:rsid w:val="008F0D96"/>
    <w:rsid w:val="00911A24"/>
    <w:rsid w:val="00925AC6"/>
    <w:rsid w:val="00926556"/>
    <w:rsid w:val="00933764"/>
    <w:rsid w:val="0096185E"/>
    <w:rsid w:val="009739C9"/>
    <w:rsid w:val="009753F6"/>
    <w:rsid w:val="009D4E1E"/>
    <w:rsid w:val="009F7844"/>
    <w:rsid w:val="00A22703"/>
    <w:rsid w:val="00A24BB3"/>
    <w:rsid w:val="00A37AA3"/>
    <w:rsid w:val="00A50918"/>
    <w:rsid w:val="00A60E9A"/>
    <w:rsid w:val="00A702B3"/>
    <w:rsid w:val="00A76D16"/>
    <w:rsid w:val="00A77692"/>
    <w:rsid w:val="00AC01C4"/>
    <w:rsid w:val="00B0127D"/>
    <w:rsid w:val="00B122F3"/>
    <w:rsid w:val="00B2037F"/>
    <w:rsid w:val="00B27788"/>
    <w:rsid w:val="00B83521"/>
    <w:rsid w:val="00BD19E4"/>
    <w:rsid w:val="00C03C50"/>
    <w:rsid w:val="00C11949"/>
    <w:rsid w:val="00C33426"/>
    <w:rsid w:val="00C4030B"/>
    <w:rsid w:val="00C515F7"/>
    <w:rsid w:val="00C65B3E"/>
    <w:rsid w:val="00C65F9F"/>
    <w:rsid w:val="00C706F7"/>
    <w:rsid w:val="00CB0A24"/>
    <w:rsid w:val="00CB5839"/>
    <w:rsid w:val="00CE604A"/>
    <w:rsid w:val="00CF3EA7"/>
    <w:rsid w:val="00D06972"/>
    <w:rsid w:val="00D158F3"/>
    <w:rsid w:val="00D31826"/>
    <w:rsid w:val="00D61770"/>
    <w:rsid w:val="00D84203"/>
    <w:rsid w:val="00D939CB"/>
    <w:rsid w:val="00DA0946"/>
    <w:rsid w:val="00DD341F"/>
    <w:rsid w:val="00DE2039"/>
    <w:rsid w:val="00E05B64"/>
    <w:rsid w:val="00E16E4D"/>
    <w:rsid w:val="00E46950"/>
    <w:rsid w:val="00ED078E"/>
    <w:rsid w:val="00ED5C12"/>
    <w:rsid w:val="00EF723D"/>
    <w:rsid w:val="00F145ED"/>
    <w:rsid w:val="00F55C7B"/>
    <w:rsid w:val="00F635FD"/>
    <w:rsid w:val="00FA4822"/>
    <w:rsid w:val="00FB23B3"/>
    <w:rsid w:val="00FC0E7E"/>
    <w:rsid w:val="00FC6AA9"/>
    <w:rsid w:val="00FF5736"/>
    <w:rsid w:val="00FF5A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638"/>
    <w:rPr>
      <w:rFonts w:ascii="Times New Roman" w:hAnsi="Times New Roman"/>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02638"/>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ED5C12"/>
    <w:pPr>
      <w:ind w:left="720"/>
      <w:contextualSpacing/>
    </w:pPr>
  </w:style>
  <w:style w:type="table" w:styleId="TableGrid">
    <w:name w:val="Table Grid"/>
    <w:basedOn w:val="TableNormal"/>
    <w:uiPriority w:val="59"/>
    <w:rsid w:val="00752E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B23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23B3"/>
    <w:rPr>
      <w:rFonts w:ascii="Tahoma" w:hAnsi="Tahoma" w:cs="Tahoma"/>
      <w:sz w:val="16"/>
      <w:szCs w:val="16"/>
    </w:rPr>
  </w:style>
  <w:style w:type="character" w:styleId="Hyperlink">
    <w:name w:val="Hyperlink"/>
    <w:uiPriority w:val="99"/>
    <w:rsid w:val="00FC6AA9"/>
    <w:rPr>
      <w:color w:val="0000FF"/>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rsid w:val="007E3C0A"/>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7E3C0A"/>
    <w:rPr>
      <w:rFonts w:ascii="Arial" w:eastAsia="MS Mincho" w:hAnsi="Arial" w:cs="Times New Roman"/>
      <w:b/>
      <w:noProof/>
      <w:sz w:val="18"/>
      <w:szCs w:val="20"/>
      <w:lang w:val="en-GB"/>
    </w:rPr>
  </w:style>
  <w:style w:type="paragraph" w:customStyle="1" w:styleId="CRCoverPage">
    <w:name w:val="CR Cover Page"/>
    <w:rsid w:val="007E3C0A"/>
    <w:pPr>
      <w:spacing w:after="120" w:line="240" w:lineRule="auto"/>
    </w:pPr>
    <w:rPr>
      <w:rFonts w:ascii="Arial" w:eastAsia="Malgun Gothic"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638"/>
    <w:rPr>
      <w:rFonts w:ascii="Times New Roman" w:hAnsi="Times New Roman"/>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02638"/>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ED5C12"/>
    <w:pPr>
      <w:ind w:left="720"/>
      <w:contextualSpacing/>
    </w:pPr>
  </w:style>
  <w:style w:type="table" w:styleId="TableGrid">
    <w:name w:val="Table Grid"/>
    <w:basedOn w:val="TableNormal"/>
    <w:uiPriority w:val="59"/>
    <w:rsid w:val="00752E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B23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23B3"/>
    <w:rPr>
      <w:rFonts w:ascii="Tahoma" w:hAnsi="Tahoma" w:cs="Tahoma"/>
      <w:sz w:val="16"/>
      <w:szCs w:val="16"/>
    </w:rPr>
  </w:style>
  <w:style w:type="character" w:styleId="Hyperlink">
    <w:name w:val="Hyperlink"/>
    <w:uiPriority w:val="99"/>
    <w:rsid w:val="00FC6AA9"/>
    <w:rPr>
      <w:color w:val="0000FF"/>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rsid w:val="007E3C0A"/>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7E3C0A"/>
    <w:rPr>
      <w:rFonts w:ascii="Arial" w:eastAsia="MS Mincho" w:hAnsi="Arial" w:cs="Times New Roman"/>
      <w:b/>
      <w:noProof/>
      <w:sz w:val="18"/>
      <w:szCs w:val="20"/>
      <w:lang w:val="en-GB"/>
    </w:rPr>
  </w:style>
  <w:style w:type="paragraph" w:customStyle="1" w:styleId="CRCoverPage">
    <w:name w:val="CR Cover Page"/>
    <w:rsid w:val="007E3C0A"/>
    <w:pPr>
      <w:spacing w:after="120" w:line="240" w:lineRule="auto"/>
    </w:pPr>
    <w:rPr>
      <w:rFonts w:ascii="Arial" w:eastAsia="Malgun Gothic"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17329">
      <w:bodyDiv w:val="1"/>
      <w:marLeft w:val="0"/>
      <w:marRight w:val="0"/>
      <w:marTop w:val="0"/>
      <w:marBottom w:val="0"/>
      <w:divBdr>
        <w:top w:val="none" w:sz="0" w:space="0" w:color="auto"/>
        <w:left w:val="none" w:sz="0" w:space="0" w:color="auto"/>
        <w:bottom w:val="none" w:sz="0" w:space="0" w:color="auto"/>
        <w:right w:val="none" w:sz="0" w:space="0" w:color="auto"/>
      </w:divBdr>
    </w:div>
    <w:div w:id="58019004">
      <w:bodyDiv w:val="1"/>
      <w:marLeft w:val="0"/>
      <w:marRight w:val="0"/>
      <w:marTop w:val="0"/>
      <w:marBottom w:val="0"/>
      <w:divBdr>
        <w:top w:val="none" w:sz="0" w:space="0" w:color="auto"/>
        <w:left w:val="none" w:sz="0" w:space="0" w:color="auto"/>
        <w:bottom w:val="none" w:sz="0" w:space="0" w:color="auto"/>
        <w:right w:val="none" w:sz="0" w:space="0" w:color="auto"/>
      </w:divBdr>
    </w:div>
    <w:div w:id="66853453">
      <w:bodyDiv w:val="1"/>
      <w:marLeft w:val="0"/>
      <w:marRight w:val="0"/>
      <w:marTop w:val="0"/>
      <w:marBottom w:val="0"/>
      <w:divBdr>
        <w:top w:val="none" w:sz="0" w:space="0" w:color="auto"/>
        <w:left w:val="none" w:sz="0" w:space="0" w:color="auto"/>
        <w:bottom w:val="none" w:sz="0" w:space="0" w:color="auto"/>
        <w:right w:val="none" w:sz="0" w:space="0" w:color="auto"/>
      </w:divBdr>
    </w:div>
    <w:div w:id="94596769">
      <w:bodyDiv w:val="1"/>
      <w:marLeft w:val="0"/>
      <w:marRight w:val="0"/>
      <w:marTop w:val="0"/>
      <w:marBottom w:val="0"/>
      <w:divBdr>
        <w:top w:val="none" w:sz="0" w:space="0" w:color="auto"/>
        <w:left w:val="none" w:sz="0" w:space="0" w:color="auto"/>
        <w:bottom w:val="none" w:sz="0" w:space="0" w:color="auto"/>
        <w:right w:val="none" w:sz="0" w:space="0" w:color="auto"/>
      </w:divBdr>
    </w:div>
    <w:div w:id="380635561">
      <w:bodyDiv w:val="1"/>
      <w:marLeft w:val="0"/>
      <w:marRight w:val="0"/>
      <w:marTop w:val="0"/>
      <w:marBottom w:val="0"/>
      <w:divBdr>
        <w:top w:val="none" w:sz="0" w:space="0" w:color="auto"/>
        <w:left w:val="none" w:sz="0" w:space="0" w:color="auto"/>
        <w:bottom w:val="none" w:sz="0" w:space="0" w:color="auto"/>
        <w:right w:val="none" w:sz="0" w:space="0" w:color="auto"/>
      </w:divBdr>
    </w:div>
    <w:div w:id="380789754">
      <w:bodyDiv w:val="1"/>
      <w:marLeft w:val="0"/>
      <w:marRight w:val="0"/>
      <w:marTop w:val="0"/>
      <w:marBottom w:val="0"/>
      <w:divBdr>
        <w:top w:val="none" w:sz="0" w:space="0" w:color="auto"/>
        <w:left w:val="none" w:sz="0" w:space="0" w:color="auto"/>
        <w:bottom w:val="none" w:sz="0" w:space="0" w:color="auto"/>
        <w:right w:val="none" w:sz="0" w:space="0" w:color="auto"/>
      </w:divBdr>
      <w:divsChild>
        <w:div w:id="1680619132">
          <w:marLeft w:val="547"/>
          <w:marRight w:val="0"/>
          <w:marTop w:val="134"/>
          <w:marBottom w:val="0"/>
          <w:divBdr>
            <w:top w:val="none" w:sz="0" w:space="0" w:color="auto"/>
            <w:left w:val="none" w:sz="0" w:space="0" w:color="auto"/>
            <w:bottom w:val="none" w:sz="0" w:space="0" w:color="auto"/>
            <w:right w:val="none" w:sz="0" w:space="0" w:color="auto"/>
          </w:divBdr>
        </w:div>
        <w:div w:id="1919943370">
          <w:marLeft w:val="1166"/>
          <w:marRight w:val="0"/>
          <w:marTop w:val="115"/>
          <w:marBottom w:val="0"/>
          <w:divBdr>
            <w:top w:val="none" w:sz="0" w:space="0" w:color="auto"/>
            <w:left w:val="none" w:sz="0" w:space="0" w:color="auto"/>
            <w:bottom w:val="none" w:sz="0" w:space="0" w:color="auto"/>
            <w:right w:val="none" w:sz="0" w:space="0" w:color="auto"/>
          </w:divBdr>
        </w:div>
      </w:divsChild>
    </w:div>
    <w:div w:id="431096216">
      <w:bodyDiv w:val="1"/>
      <w:marLeft w:val="0"/>
      <w:marRight w:val="0"/>
      <w:marTop w:val="0"/>
      <w:marBottom w:val="0"/>
      <w:divBdr>
        <w:top w:val="none" w:sz="0" w:space="0" w:color="auto"/>
        <w:left w:val="none" w:sz="0" w:space="0" w:color="auto"/>
        <w:bottom w:val="none" w:sz="0" w:space="0" w:color="auto"/>
        <w:right w:val="none" w:sz="0" w:space="0" w:color="auto"/>
      </w:divBdr>
    </w:div>
    <w:div w:id="436873088">
      <w:bodyDiv w:val="1"/>
      <w:marLeft w:val="0"/>
      <w:marRight w:val="0"/>
      <w:marTop w:val="0"/>
      <w:marBottom w:val="0"/>
      <w:divBdr>
        <w:top w:val="none" w:sz="0" w:space="0" w:color="auto"/>
        <w:left w:val="none" w:sz="0" w:space="0" w:color="auto"/>
        <w:bottom w:val="none" w:sz="0" w:space="0" w:color="auto"/>
        <w:right w:val="none" w:sz="0" w:space="0" w:color="auto"/>
      </w:divBdr>
    </w:div>
    <w:div w:id="448671065">
      <w:bodyDiv w:val="1"/>
      <w:marLeft w:val="0"/>
      <w:marRight w:val="0"/>
      <w:marTop w:val="0"/>
      <w:marBottom w:val="0"/>
      <w:divBdr>
        <w:top w:val="none" w:sz="0" w:space="0" w:color="auto"/>
        <w:left w:val="none" w:sz="0" w:space="0" w:color="auto"/>
        <w:bottom w:val="none" w:sz="0" w:space="0" w:color="auto"/>
        <w:right w:val="none" w:sz="0" w:space="0" w:color="auto"/>
      </w:divBdr>
    </w:div>
    <w:div w:id="680014953">
      <w:bodyDiv w:val="1"/>
      <w:marLeft w:val="0"/>
      <w:marRight w:val="0"/>
      <w:marTop w:val="0"/>
      <w:marBottom w:val="0"/>
      <w:divBdr>
        <w:top w:val="none" w:sz="0" w:space="0" w:color="auto"/>
        <w:left w:val="none" w:sz="0" w:space="0" w:color="auto"/>
        <w:bottom w:val="none" w:sz="0" w:space="0" w:color="auto"/>
        <w:right w:val="none" w:sz="0" w:space="0" w:color="auto"/>
      </w:divBdr>
      <w:divsChild>
        <w:div w:id="832070397">
          <w:marLeft w:val="547"/>
          <w:marRight w:val="0"/>
          <w:marTop w:val="115"/>
          <w:marBottom w:val="0"/>
          <w:divBdr>
            <w:top w:val="none" w:sz="0" w:space="0" w:color="auto"/>
            <w:left w:val="none" w:sz="0" w:space="0" w:color="auto"/>
            <w:bottom w:val="none" w:sz="0" w:space="0" w:color="auto"/>
            <w:right w:val="none" w:sz="0" w:space="0" w:color="auto"/>
          </w:divBdr>
        </w:div>
        <w:div w:id="1784497988">
          <w:marLeft w:val="1166"/>
          <w:marRight w:val="0"/>
          <w:marTop w:val="96"/>
          <w:marBottom w:val="0"/>
          <w:divBdr>
            <w:top w:val="none" w:sz="0" w:space="0" w:color="auto"/>
            <w:left w:val="none" w:sz="0" w:space="0" w:color="auto"/>
            <w:bottom w:val="none" w:sz="0" w:space="0" w:color="auto"/>
            <w:right w:val="none" w:sz="0" w:space="0" w:color="auto"/>
          </w:divBdr>
        </w:div>
      </w:divsChild>
    </w:div>
    <w:div w:id="729771814">
      <w:bodyDiv w:val="1"/>
      <w:marLeft w:val="0"/>
      <w:marRight w:val="0"/>
      <w:marTop w:val="0"/>
      <w:marBottom w:val="0"/>
      <w:divBdr>
        <w:top w:val="none" w:sz="0" w:space="0" w:color="auto"/>
        <w:left w:val="none" w:sz="0" w:space="0" w:color="auto"/>
        <w:bottom w:val="none" w:sz="0" w:space="0" w:color="auto"/>
        <w:right w:val="none" w:sz="0" w:space="0" w:color="auto"/>
      </w:divBdr>
    </w:div>
    <w:div w:id="768740245">
      <w:bodyDiv w:val="1"/>
      <w:marLeft w:val="0"/>
      <w:marRight w:val="0"/>
      <w:marTop w:val="0"/>
      <w:marBottom w:val="0"/>
      <w:divBdr>
        <w:top w:val="none" w:sz="0" w:space="0" w:color="auto"/>
        <w:left w:val="none" w:sz="0" w:space="0" w:color="auto"/>
        <w:bottom w:val="none" w:sz="0" w:space="0" w:color="auto"/>
        <w:right w:val="none" w:sz="0" w:space="0" w:color="auto"/>
      </w:divBdr>
    </w:div>
    <w:div w:id="871109514">
      <w:bodyDiv w:val="1"/>
      <w:marLeft w:val="0"/>
      <w:marRight w:val="0"/>
      <w:marTop w:val="0"/>
      <w:marBottom w:val="0"/>
      <w:divBdr>
        <w:top w:val="none" w:sz="0" w:space="0" w:color="auto"/>
        <w:left w:val="none" w:sz="0" w:space="0" w:color="auto"/>
        <w:bottom w:val="none" w:sz="0" w:space="0" w:color="auto"/>
        <w:right w:val="none" w:sz="0" w:space="0" w:color="auto"/>
      </w:divBdr>
    </w:div>
    <w:div w:id="1040595493">
      <w:bodyDiv w:val="1"/>
      <w:marLeft w:val="0"/>
      <w:marRight w:val="0"/>
      <w:marTop w:val="0"/>
      <w:marBottom w:val="0"/>
      <w:divBdr>
        <w:top w:val="none" w:sz="0" w:space="0" w:color="auto"/>
        <w:left w:val="none" w:sz="0" w:space="0" w:color="auto"/>
        <w:bottom w:val="none" w:sz="0" w:space="0" w:color="auto"/>
        <w:right w:val="none" w:sz="0" w:space="0" w:color="auto"/>
      </w:divBdr>
      <w:divsChild>
        <w:div w:id="1749963059">
          <w:marLeft w:val="547"/>
          <w:marRight w:val="0"/>
          <w:marTop w:val="115"/>
          <w:marBottom w:val="0"/>
          <w:divBdr>
            <w:top w:val="none" w:sz="0" w:space="0" w:color="auto"/>
            <w:left w:val="none" w:sz="0" w:space="0" w:color="auto"/>
            <w:bottom w:val="none" w:sz="0" w:space="0" w:color="auto"/>
            <w:right w:val="none" w:sz="0" w:space="0" w:color="auto"/>
          </w:divBdr>
        </w:div>
        <w:div w:id="2109501403">
          <w:marLeft w:val="1166"/>
          <w:marRight w:val="0"/>
          <w:marTop w:val="96"/>
          <w:marBottom w:val="0"/>
          <w:divBdr>
            <w:top w:val="none" w:sz="0" w:space="0" w:color="auto"/>
            <w:left w:val="none" w:sz="0" w:space="0" w:color="auto"/>
            <w:bottom w:val="none" w:sz="0" w:space="0" w:color="auto"/>
            <w:right w:val="none" w:sz="0" w:space="0" w:color="auto"/>
          </w:divBdr>
        </w:div>
      </w:divsChild>
    </w:div>
    <w:div w:id="1100251066">
      <w:bodyDiv w:val="1"/>
      <w:marLeft w:val="0"/>
      <w:marRight w:val="0"/>
      <w:marTop w:val="0"/>
      <w:marBottom w:val="0"/>
      <w:divBdr>
        <w:top w:val="none" w:sz="0" w:space="0" w:color="auto"/>
        <w:left w:val="none" w:sz="0" w:space="0" w:color="auto"/>
        <w:bottom w:val="none" w:sz="0" w:space="0" w:color="auto"/>
        <w:right w:val="none" w:sz="0" w:space="0" w:color="auto"/>
      </w:divBdr>
    </w:div>
    <w:div w:id="1256017224">
      <w:bodyDiv w:val="1"/>
      <w:marLeft w:val="0"/>
      <w:marRight w:val="0"/>
      <w:marTop w:val="0"/>
      <w:marBottom w:val="0"/>
      <w:divBdr>
        <w:top w:val="none" w:sz="0" w:space="0" w:color="auto"/>
        <w:left w:val="none" w:sz="0" w:space="0" w:color="auto"/>
        <w:bottom w:val="none" w:sz="0" w:space="0" w:color="auto"/>
        <w:right w:val="none" w:sz="0" w:space="0" w:color="auto"/>
      </w:divBdr>
    </w:div>
    <w:div w:id="1392999800">
      <w:bodyDiv w:val="1"/>
      <w:marLeft w:val="0"/>
      <w:marRight w:val="0"/>
      <w:marTop w:val="0"/>
      <w:marBottom w:val="0"/>
      <w:divBdr>
        <w:top w:val="none" w:sz="0" w:space="0" w:color="auto"/>
        <w:left w:val="none" w:sz="0" w:space="0" w:color="auto"/>
        <w:bottom w:val="none" w:sz="0" w:space="0" w:color="auto"/>
        <w:right w:val="none" w:sz="0" w:space="0" w:color="auto"/>
      </w:divBdr>
    </w:div>
    <w:div w:id="1403989189">
      <w:bodyDiv w:val="1"/>
      <w:marLeft w:val="0"/>
      <w:marRight w:val="0"/>
      <w:marTop w:val="0"/>
      <w:marBottom w:val="0"/>
      <w:divBdr>
        <w:top w:val="none" w:sz="0" w:space="0" w:color="auto"/>
        <w:left w:val="none" w:sz="0" w:space="0" w:color="auto"/>
        <w:bottom w:val="none" w:sz="0" w:space="0" w:color="auto"/>
        <w:right w:val="none" w:sz="0" w:space="0" w:color="auto"/>
      </w:divBdr>
      <w:divsChild>
        <w:div w:id="1141574686">
          <w:marLeft w:val="547"/>
          <w:marRight w:val="0"/>
          <w:marTop w:val="115"/>
          <w:marBottom w:val="0"/>
          <w:divBdr>
            <w:top w:val="none" w:sz="0" w:space="0" w:color="auto"/>
            <w:left w:val="none" w:sz="0" w:space="0" w:color="auto"/>
            <w:bottom w:val="none" w:sz="0" w:space="0" w:color="auto"/>
            <w:right w:val="none" w:sz="0" w:space="0" w:color="auto"/>
          </w:divBdr>
        </w:div>
        <w:div w:id="1175221583">
          <w:marLeft w:val="1166"/>
          <w:marRight w:val="0"/>
          <w:marTop w:val="96"/>
          <w:marBottom w:val="0"/>
          <w:divBdr>
            <w:top w:val="none" w:sz="0" w:space="0" w:color="auto"/>
            <w:left w:val="none" w:sz="0" w:space="0" w:color="auto"/>
            <w:bottom w:val="none" w:sz="0" w:space="0" w:color="auto"/>
            <w:right w:val="none" w:sz="0" w:space="0" w:color="auto"/>
          </w:divBdr>
        </w:div>
        <w:div w:id="117072548">
          <w:marLeft w:val="547"/>
          <w:marRight w:val="0"/>
          <w:marTop w:val="115"/>
          <w:marBottom w:val="0"/>
          <w:divBdr>
            <w:top w:val="none" w:sz="0" w:space="0" w:color="auto"/>
            <w:left w:val="none" w:sz="0" w:space="0" w:color="auto"/>
            <w:bottom w:val="none" w:sz="0" w:space="0" w:color="auto"/>
            <w:right w:val="none" w:sz="0" w:space="0" w:color="auto"/>
          </w:divBdr>
        </w:div>
      </w:divsChild>
    </w:div>
    <w:div w:id="1597133747">
      <w:bodyDiv w:val="1"/>
      <w:marLeft w:val="0"/>
      <w:marRight w:val="0"/>
      <w:marTop w:val="0"/>
      <w:marBottom w:val="0"/>
      <w:divBdr>
        <w:top w:val="none" w:sz="0" w:space="0" w:color="auto"/>
        <w:left w:val="none" w:sz="0" w:space="0" w:color="auto"/>
        <w:bottom w:val="none" w:sz="0" w:space="0" w:color="auto"/>
        <w:right w:val="none" w:sz="0" w:space="0" w:color="auto"/>
      </w:divBdr>
    </w:div>
    <w:div w:id="1738360031">
      <w:bodyDiv w:val="1"/>
      <w:marLeft w:val="0"/>
      <w:marRight w:val="0"/>
      <w:marTop w:val="0"/>
      <w:marBottom w:val="0"/>
      <w:divBdr>
        <w:top w:val="none" w:sz="0" w:space="0" w:color="auto"/>
        <w:left w:val="none" w:sz="0" w:space="0" w:color="auto"/>
        <w:bottom w:val="none" w:sz="0" w:space="0" w:color="auto"/>
        <w:right w:val="none" w:sz="0" w:space="0" w:color="auto"/>
      </w:divBdr>
      <w:divsChild>
        <w:div w:id="746149203">
          <w:marLeft w:val="547"/>
          <w:marRight w:val="0"/>
          <w:marTop w:val="115"/>
          <w:marBottom w:val="0"/>
          <w:divBdr>
            <w:top w:val="none" w:sz="0" w:space="0" w:color="auto"/>
            <w:left w:val="none" w:sz="0" w:space="0" w:color="auto"/>
            <w:bottom w:val="none" w:sz="0" w:space="0" w:color="auto"/>
            <w:right w:val="none" w:sz="0" w:space="0" w:color="auto"/>
          </w:divBdr>
        </w:div>
      </w:divsChild>
    </w:div>
    <w:div w:id="1794791646">
      <w:bodyDiv w:val="1"/>
      <w:marLeft w:val="0"/>
      <w:marRight w:val="0"/>
      <w:marTop w:val="0"/>
      <w:marBottom w:val="0"/>
      <w:divBdr>
        <w:top w:val="none" w:sz="0" w:space="0" w:color="auto"/>
        <w:left w:val="none" w:sz="0" w:space="0" w:color="auto"/>
        <w:bottom w:val="none" w:sz="0" w:space="0" w:color="auto"/>
        <w:right w:val="none" w:sz="0" w:space="0" w:color="auto"/>
      </w:divBdr>
      <w:divsChild>
        <w:div w:id="494348368">
          <w:marLeft w:val="547"/>
          <w:marRight w:val="0"/>
          <w:marTop w:val="106"/>
          <w:marBottom w:val="0"/>
          <w:divBdr>
            <w:top w:val="none" w:sz="0" w:space="0" w:color="auto"/>
            <w:left w:val="none" w:sz="0" w:space="0" w:color="auto"/>
            <w:bottom w:val="none" w:sz="0" w:space="0" w:color="auto"/>
            <w:right w:val="none" w:sz="0" w:space="0" w:color="auto"/>
          </w:divBdr>
        </w:div>
        <w:div w:id="551692753">
          <w:marLeft w:val="1166"/>
          <w:marRight w:val="0"/>
          <w:marTop w:val="86"/>
          <w:marBottom w:val="0"/>
          <w:divBdr>
            <w:top w:val="none" w:sz="0" w:space="0" w:color="auto"/>
            <w:left w:val="none" w:sz="0" w:space="0" w:color="auto"/>
            <w:bottom w:val="none" w:sz="0" w:space="0" w:color="auto"/>
            <w:right w:val="none" w:sz="0" w:space="0" w:color="auto"/>
          </w:divBdr>
        </w:div>
        <w:div w:id="242765856">
          <w:marLeft w:val="1166"/>
          <w:marRight w:val="0"/>
          <w:marTop w:val="86"/>
          <w:marBottom w:val="0"/>
          <w:divBdr>
            <w:top w:val="none" w:sz="0" w:space="0" w:color="auto"/>
            <w:left w:val="none" w:sz="0" w:space="0" w:color="auto"/>
            <w:bottom w:val="none" w:sz="0" w:space="0" w:color="auto"/>
            <w:right w:val="none" w:sz="0" w:space="0" w:color="auto"/>
          </w:divBdr>
        </w:div>
      </w:divsChild>
    </w:div>
    <w:div w:id="192587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554</TotalTime>
  <Pages>3</Pages>
  <Words>1109</Words>
  <Characters>6325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 Onggosanusi</dc:creator>
  <cp:lastModifiedBy>Eko Onggosanusi</cp:lastModifiedBy>
  <cp:revision>51</cp:revision>
  <dcterms:created xsi:type="dcterms:W3CDTF">2015-10-08T22:20:00Z</dcterms:created>
  <dcterms:modified xsi:type="dcterms:W3CDTF">2015-11-19T19:26:00Z</dcterms:modified>
</cp:coreProperties>
</file>